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B403" w14:textId="7D2D88B6" w:rsidR="007E48C8" w:rsidRPr="009B2936" w:rsidRDefault="0026163F" w:rsidP="00572618">
      <w:pPr>
        <w:pStyle w:val="Title"/>
        <w:rPr>
          <w:b w:val="0"/>
        </w:rPr>
      </w:pPr>
      <w:r>
        <w:rPr>
          <w:rFonts w:ascii="Arial" w:hAnsi="Arial"/>
          <w:b w:val="0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50B5399" wp14:editId="6DE9889E">
            <wp:simplePos x="0" y="0"/>
            <wp:positionH relativeFrom="margin">
              <wp:posOffset>3165475</wp:posOffset>
            </wp:positionH>
            <wp:positionV relativeFrom="paragraph">
              <wp:posOffset>223190</wp:posOffset>
            </wp:positionV>
            <wp:extent cx="1898091" cy="38793"/>
            <wp:effectExtent l="0" t="0" r="0" b="0"/>
            <wp:wrapNone/>
            <wp:docPr id="1533078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8C8" w:rsidRPr="009B2936">
        <w:t>Post-Inspection Methods On-the-Job Training</w:t>
      </w:r>
      <w:r w:rsidR="007B5FC2" w:rsidRPr="009B2936">
        <w:t xml:space="preserve"> (</w:t>
      </w:r>
      <w:r w:rsidR="00AE26F4" w:rsidRPr="009B2936">
        <w:t xml:space="preserve">Post-IM </w:t>
      </w:r>
      <w:r w:rsidR="007B5FC2" w:rsidRPr="009B2936">
        <w:t>OJT)</w:t>
      </w:r>
      <w:r w:rsidR="007E48C8" w:rsidRPr="009B2936">
        <w:t xml:space="preserve"> Procedures</w:t>
      </w:r>
      <w:r w:rsidR="00AE26F4" w:rsidRPr="009B2936">
        <w:t xml:space="preserve"> Guide</w:t>
      </w:r>
    </w:p>
    <w:p w14:paraId="3C92A4A4" w14:textId="242EEAE4" w:rsidR="007E48C8" w:rsidRDefault="007B5FC2" w:rsidP="007E48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Trainee</w:t>
      </w:r>
      <w:r w:rsidR="007E48C8" w:rsidRPr="00224B18">
        <w:rPr>
          <w:rFonts w:ascii="Arial" w:hAnsi="Arial" w:cs="Arial"/>
          <w:sz w:val="22"/>
          <w:szCs w:val="22"/>
        </w:rPr>
        <w:t>:</w:t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901EA">
        <w:rPr>
          <w:rFonts w:ascii="Arial" w:hAnsi="Arial" w:cs="Arial"/>
          <w:sz w:val="22"/>
          <w:szCs w:val="22"/>
        </w:rPr>
        <w:tab/>
      </w:r>
      <w:r w:rsidR="007901EA">
        <w:rPr>
          <w:rFonts w:ascii="Arial" w:hAnsi="Arial" w:cs="Arial"/>
          <w:sz w:val="22"/>
          <w:szCs w:val="22"/>
        </w:rPr>
        <w:tab/>
      </w:r>
      <w:r w:rsidR="007978C8">
        <w:rPr>
          <w:rFonts w:ascii="Arial" w:hAnsi="Arial" w:cs="Arial"/>
          <w:sz w:val="22"/>
          <w:szCs w:val="22"/>
        </w:rPr>
        <w:t>*</w:t>
      </w:r>
      <w:r w:rsidR="007E48C8" w:rsidRPr="00224B18">
        <w:rPr>
          <w:rFonts w:ascii="Arial" w:hAnsi="Arial" w:cs="Arial"/>
          <w:sz w:val="22"/>
          <w:szCs w:val="22"/>
        </w:rPr>
        <w:t>Supervisor:</w:t>
      </w:r>
    </w:p>
    <w:p w14:paraId="1F739203" w14:textId="1D967526" w:rsidR="00CA5268" w:rsidRPr="00224B18" w:rsidRDefault="00D6671B" w:rsidP="007E48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CSI Training Lead</w:t>
      </w:r>
      <w:r w:rsidR="0025056A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>/Mentor(s):</w:t>
      </w:r>
    </w:p>
    <w:p w14:paraId="60C30157" w14:textId="5BC9AA6D" w:rsidR="007E48C8" w:rsidRPr="00224B18" w:rsidRDefault="007E48C8" w:rsidP="007E48C8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>IM Course Start Date:</w:t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r w:rsidR="007901EA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>IM Course Number:</w:t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  <w:t>District:</w:t>
      </w:r>
    </w:p>
    <w:p w14:paraId="341757AC" w14:textId="3A5BF21C" w:rsidR="007E48C8" w:rsidRPr="00224B18" w:rsidRDefault="007E48C8" w:rsidP="007E48C8">
      <w:pPr>
        <w:rPr>
          <w:rFonts w:ascii="Arial" w:hAnsi="Arial" w:cs="Arial"/>
          <w:b/>
          <w:bCs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Completion of Post-IM OJT </w:t>
      </w:r>
      <w:r w:rsidR="002E5B54">
        <w:rPr>
          <w:rFonts w:ascii="Arial" w:hAnsi="Arial" w:cs="Arial"/>
          <w:sz w:val="22"/>
          <w:szCs w:val="22"/>
        </w:rPr>
        <w:t>P</w:t>
      </w:r>
      <w:r w:rsidRPr="00224B18">
        <w:rPr>
          <w:rFonts w:ascii="Arial" w:hAnsi="Arial" w:cs="Arial"/>
          <w:sz w:val="22"/>
          <w:szCs w:val="22"/>
        </w:rPr>
        <w:t>rocedures</w:t>
      </w:r>
      <w:r w:rsidR="009E074F" w:rsidRPr="00224B18">
        <w:rPr>
          <w:rFonts w:ascii="Arial" w:hAnsi="Arial" w:cs="Arial"/>
          <w:sz w:val="22"/>
          <w:szCs w:val="22"/>
        </w:rPr>
        <w:t xml:space="preserve"> </w:t>
      </w:r>
      <w:r w:rsidR="002E5B54">
        <w:rPr>
          <w:rFonts w:ascii="Arial" w:hAnsi="Arial" w:cs="Arial"/>
          <w:sz w:val="22"/>
          <w:szCs w:val="22"/>
        </w:rPr>
        <w:t>G</w:t>
      </w:r>
      <w:r w:rsidR="00AE26F4">
        <w:rPr>
          <w:rFonts w:ascii="Arial" w:hAnsi="Arial" w:cs="Arial"/>
          <w:sz w:val="22"/>
          <w:szCs w:val="22"/>
        </w:rPr>
        <w:t xml:space="preserve">uide </w:t>
      </w:r>
      <w:r w:rsidR="009E074F" w:rsidRPr="00224B18">
        <w:rPr>
          <w:rFonts w:ascii="Arial" w:hAnsi="Arial" w:cs="Arial"/>
          <w:sz w:val="22"/>
          <w:szCs w:val="22"/>
        </w:rPr>
        <w:t>provides</w:t>
      </w:r>
      <w:r w:rsidR="00E869B9" w:rsidRPr="00224B18">
        <w:rPr>
          <w:rFonts w:ascii="Arial" w:hAnsi="Arial" w:cs="Arial"/>
          <w:sz w:val="22"/>
          <w:szCs w:val="22"/>
        </w:rPr>
        <w:t xml:space="preserve"> new hire</w:t>
      </w:r>
      <w:r w:rsidR="007B5FC2">
        <w:rPr>
          <w:rFonts w:ascii="Arial" w:hAnsi="Arial" w:cs="Arial"/>
          <w:sz w:val="22"/>
          <w:szCs w:val="22"/>
        </w:rPr>
        <w:t>s</w:t>
      </w:r>
      <w:r w:rsidR="00E869B9" w:rsidRPr="00224B18">
        <w:rPr>
          <w:rFonts w:ascii="Arial" w:hAnsi="Arial" w:cs="Arial"/>
          <w:sz w:val="22"/>
          <w:szCs w:val="22"/>
        </w:rPr>
        <w:t xml:space="preserve"> </w:t>
      </w:r>
      <w:r w:rsidR="007B5FC2">
        <w:rPr>
          <w:rFonts w:ascii="Arial" w:hAnsi="Arial" w:cs="Arial"/>
          <w:sz w:val="22"/>
          <w:szCs w:val="22"/>
        </w:rPr>
        <w:t xml:space="preserve">with </w:t>
      </w:r>
      <w:r w:rsidRPr="00224B18">
        <w:rPr>
          <w:rFonts w:ascii="Arial" w:hAnsi="Arial" w:cs="Arial"/>
          <w:sz w:val="22"/>
          <w:szCs w:val="22"/>
        </w:rPr>
        <w:t>mentorship</w:t>
      </w:r>
      <w:r w:rsidR="00E869B9" w:rsidRPr="00224B18">
        <w:rPr>
          <w:rFonts w:ascii="Arial" w:hAnsi="Arial" w:cs="Arial"/>
          <w:sz w:val="22"/>
          <w:szCs w:val="22"/>
        </w:rPr>
        <w:t xml:space="preserve"> to ensure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E869B9" w:rsidRPr="00224B18">
        <w:rPr>
          <w:rFonts w:ascii="Arial" w:hAnsi="Arial" w:cs="Arial"/>
          <w:sz w:val="22"/>
          <w:szCs w:val="22"/>
        </w:rPr>
        <w:t>they</w:t>
      </w:r>
      <w:r w:rsidRPr="00224B18">
        <w:rPr>
          <w:rFonts w:ascii="Arial" w:hAnsi="Arial" w:cs="Arial"/>
          <w:sz w:val="22"/>
          <w:szCs w:val="22"/>
        </w:rPr>
        <w:t xml:space="preserve"> apply the</w:t>
      </w:r>
      <w:r w:rsidR="00E869B9" w:rsidRPr="00224B18">
        <w:rPr>
          <w:rFonts w:ascii="Arial" w:hAnsi="Arial" w:cs="Arial"/>
          <w:sz w:val="22"/>
          <w:szCs w:val="22"/>
        </w:rPr>
        <w:t>ir</w:t>
      </w:r>
      <w:r w:rsidRPr="00224B18">
        <w:rPr>
          <w:rFonts w:ascii="Arial" w:hAnsi="Arial" w:cs="Arial"/>
          <w:sz w:val="22"/>
          <w:szCs w:val="22"/>
        </w:rPr>
        <w:t xml:space="preserve"> Inspection Methods</w:t>
      </w:r>
      <w:r w:rsidR="00B31CC3">
        <w:rPr>
          <w:rFonts w:ascii="Arial" w:hAnsi="Arial" w:cs="Arial"/>
          <w:sz w:val="22"/>
          <w:szCs w:val="22"/>
        </w:rPr>
        <w:t xml:space="preserve"> (IM)</w:t>
      </w:r>
      <w:r w:rsidRPr="00224B18">
        <w:rPr>
          <w:rFonts w:ascii="Arial" w:hAnsi="Arial" w:cs="Arial"/>
          <w:sz w:val="22"/>
          <w:szCs w:val="22"/>
        </w:rPr>
        <w:t xml:space="preserve"> training </w:t>
      </w:r>
      <w:r w:rsidR="00E869B9" w:rsidRPr="00224B18">
        <w:rPr>
          <w:rFonts w:ascii="Arial" w:hAnsi="Arial" w:cs="Arial"/>
          <w:sz w:val="22"/>
          <w:szCs w:val="22"/>
        </w:rPr>
        <w:t>to</w:t>
      </w:r>
      <w:r w:rsidRPr="00224B18">
        <w:rPr>
          <w:rFonts w:ascii="Arial" w:hAnsi="Arial" w:cs="Arial"/>
          <w:sz w:val="22"/>
          <w:szCs w:val="22"/>
        </w:rPr>
        <w:t xml:space="preserve"> th</w:t>
      </w:r>
      <w:r w:rsidR="00E869B9" w:rsidRPr="00224B18">
        <w:rPr>
          <w:rFonts w:ascii="Arial" w:hAnsi="Arial" w:cs="Arial"/>
          <w:sz w:val="22"/>
          <w:szCs w:val="22"/>
        </w:rPr>
        <w:t>e workplace</w:t>
      </w:r>
      <w:r w:rsidRPr="00224B18">
        <w:rPr>
          <w:rFonts w:ascii="Arial" w:hAnsi="Arial" w:cs="Arial"/>
          <w:sz w:val="22"/>
          <w:szCs w:val="22"/>
        </w:rPr>
        <w:t xml:space="preserve">. </w:t>
      </w:r>
      <w:r w:rsidR="00DA6C74">
        <w:rPr>
          <w:rFonts w:ascii="Arial" w:hAnsi="Arial" w:cs="Arial"/>
          <w:sz w:val="22"/>
          <w:szCs w:val="22"/>
        </w:rPr>
        <w:t xml:space="preserve">Completion of this </w:t>
      </w:r>
      <w:r w:rsidR="00AE26F4">
        <w:rPr>
          <w:rFonts w:ascii="Arial" w:hAnsi="Arial" w:cs="Arial"/>
          <w:sz w:val="22"/>
          <w:szCs w:val="22"/>
        </w:rPr>
        <w:t>guide</w:t>
      </w:r>
      <w:r w:rsidR="00DA6C74">
        <w:rPr>
          <w:rFonts w:ascii="Arial" w:hAnsi="Arial" w:cs="Arial"/>
          <w:sz w:val="22"/>
          <w:szCs w:val="22"/>
        </w:rPr>
        <w:t xml:space="preserve"> is </w:t>
      </w:r>
      <w:r w:rsidR="00DA6C74" w:rsidRPr="003663EC">
        <w:rPr>
          <w:rFonts w:ascii="Arial" w:hAnsi="Arial" w:cs="Arial"/>
          <w:b/>
          <w:bCs/>
          <w:sz w:val="22"/>
          <w:szCs w:val="22"/>
        </w:rPr>
        <w:t>required</w:t>
      </w:r>
      <w:r w:rsidR="00DA6C74">
        <w:rPr>
          <w:rFonts w:ascii="Arial" w:hAnsi="Arial" w:cs="Arial"/>
          <w:sz w:val="22"/>
          <w:szCs w:val="22"/>
        </w:rPr>
        <w:t xml:space="preserve">. </w:t>
      </w:r>
      <w:r w:rsidRPr="00224B18">
        <w:rPr>
          <w:rFonts w:ascii="Arial" w:hAnsi="Arial" w:cs="Arial"/>
          <w:sz w:val="22"/>
          <w:szCs w:val="22"/>
        </w:rPr>
        <w:t>Supervisors</w:t>
      </w:r>
      <w:r w:rsidR="0025056A">
        <w:rPr>
          <w:rFonts w:ascii="Arial" w:hAnsi="Arial" w:cs="Arial"/>
          <w:sz w:val="22"/>
          <w:szCs w:val="22"/>
        </w:rPr>
        <w:t xml:space="preserve"> and CSI T</w:t>
      </w:r>
      <w:r w:rsidR="00F44412">
        <w:rPr>
          <w:rFonts w:ascii="Arial" w:hAnsi="Arial" w:cs="Arial"/>
          <w:sz w:val="22"/>
          <w:szCs w:val="22"/>
        </w:rPr>
        <w:t xml:space="preserve">raining </w:t>
      </w:r>
      <w:r w:rsidR="0025056A">
        <w:rPr>
          <w:rFonts w:ascii="Arial" w:hAnsi="Arial" w:cs="Arial"/>
          <w:sz w:val="22"/>
          <w:szCs w:val="22"/>
        </w:rPr>
        <w:t>L</w:t>
      </w:r>
      <w:r w:rsidR="00F44412">
        <w:rPr>
          <w:rFonts w:ascii="Arial" w:hAnsi="Arial" w:cs="Arial"/>
          <w:sz w:val="22"/>
          <w:szCs w:val="22"/>
        </w:rPr>
        <w:t>eader</w:t>
      </w:r>
      <w:r w:rsidR="0025056A">
        <w:rPr>
          <w:rFonts w:ascii="Arial" w:hAnsi="Arial" w:cs="Arial"/>
          <w:sz w:val="22"/>
          <w:szCs w:val="22"/>
        </w:rPr>
        <w:t>s</w:t>
      </w:r>
      <w:r w:rsidR="00F44412">
        <w:rPr>
          <w:rFonts w:ascii="Arial" w:hAnsi="Arial" w:cs="Arial"/>
          <w:sz w:val="22"/>
          <w:szCs w:val="22"/>
        </w:rPr>
        <w:t xml:space="preserve"> (TL</w:t>
      </w:r>
      <w:r w:rsidR="00D54689">
        <w:rPr>
          <w:rFonts w:ascii="Arial" w:hAnsi="Arial" w:cs="Arial"/>
          <w:sz w:val="22"/>
          <w:szCs w:val="22"/>
        </w:rPr>
        <w:t>s</w:t>
      </w:r>
      <w:r w:rsidR="00F44412">
        <w:rPr>
          <w:rFonts w:ascii="Arial" w:hAnsi="Arial" w:cs="Arial"/>
          <w:sz w:val="22"/>
          <w:szCs w:val="22"/>
        </w:rPr>
        <w:t>)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AA3D6C">
        <w:rPr>
          <w:rFonts w:ascii="Arial" w:hAnsi="Arial" w:cs="Arial"/>
          <w:sz w:val="22"/>
          <w:szCs w:val="22"/>
        </w:rPr>
        <w:t>are to</w:t>
      </w:r>
      <w:r w:rsidR="00AA3D6C" w:rsidRPr="00224B18">
        <w:rPr>
          <w:rFonts w:ascii="Arial" w:hAnsi="Arial" w:cs="Arial"/>
          <w:sz w:val="22"/>
          <w:szCs w:val="22"/>
        </w:rPr>
        <w:t xml:space="preserve"> </w:t>
      </w:r>
      <w:r w:rsidR="00CF0D7E">
        <w:rPr>
          <w:rFonts w:ascii="Arial" w:hAnsi="Arial" w:cs="Arial"/>
          <w:sz w:val="22"/>
          <w:szCs w:val="22"/>
        </w:rPr>
        <w:t>verify</w:t>
      </w:r>
      <w:r w:rsidR="00CF0D7E" w:rsidRPr="00224B18">
        <w:rPr>
          <w:rFonts w:ascii="Arial" w:hAnsi="Arial" w:cs="Arial"/>
          <w:sz w:val="22"/>
          <w:szCs w:val="22"/>
        </w:rPr>
        <w:t xml:space="preserve"> </w:t>
      </w:r>
      <w:r w:rsidRPr="00224B18">
        <w:rPr>
          <w:rFonts w:ascii="Arial" w:hAnsi="Arial" w:cs="Arial"/>
          <w:sz w:val="22"/>
          <w:szCs w:val="22"/>
        </w:rPr>
        <w:t>the</w:t>
      </w:r>
      <w:r w:rsidR="007B5FC2">
        <w:rPr>
          <w:rFonts w:ascii="Arial" w:hAnsi="Arial" w:cs="Arial"/>
          <w:sz w:val="22"/>
          <w:szCs w:val="22"/>
        </w:rPr>
        <w:t xml:space="preserve"> trainee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2A379A" w:rsidRPr="00224B18">
        <w:rPr>
          <w:rFonts w:ascii="Arial" w:hAnsi="Arial" w:cs="Arial"/>
          <w:sz w:val="22"/>
          <w:szCs w:val="22"/>
        </w:rPr>
        <w:t>can</w:t>
      </w:r>
      <w:r w:rsidR="00E869B9" w:rsidRPr="00224B18">
        <w:rPr>
          <w:rFonts w:ascii="Arial" w:hAnsi="Arial" w:cs="Arial"/>
          <w:sz w:val="22"/>
          <w:szCs w:val="22"/>
        </w:rPr>
        <w:t xml:space="preserve"> perform the </w:t>
      </w:r>
      <w:r w:rsidR="00F5296B" w:rsidRPr="00224B18">
        <w:rPr>
          <w:rFonts w:ascii="Arial" w:hAnsi="Arial" w:cs="Arial"/>
          <w:sz w:val="22"/>
          <w:szCs w:val="22"/>
        </w:rPr>
        <w:t>procedures</w:t>
      </w:r>
      <w:r w:rsidR="00E869B9" w:rsidRPr="00224B18">
        <w:rPr>
          <w:rFonts w:ascii="Arial" w:hAnsi="Arial" w:cs="Arial"/>
          <w:sz w:val="22"/>
          <w:szCs w:val="22"/>
        </w:rPr>
        <w:t xml:space="preserve"> </w:t>
      </w:r>
      <w:r w:rsidR="00F4443E" w:rsidRPr="00224B18">
        <w:rPr>
          <w:rFonts w:ascii="Arial" w:hAnsi="Arial" w:cs="Arial"/>
          <w:sz w:val="22"/>
          <w:szCs w:val="22"/>
        </w:rPr>
        <w:t>at a</w:t>
      </w:r>
      <w:r w:rsidR="00E869B9" w:rsidRPr="00224B18">
        <w:rPr>
          <w:rFonts w:ascii="Arial" w:hAnsi="Arial" w:cs="Arial"/>
          <w:sz w:val="22"/>
          <w:szCs w:val="22"/>
        </w:rPr>
        <w:t xml:space="preserve"> </w:t>
      </w:r>
      <w:r w:rsidR="00E869B9" w:rsidRPr="00270941">
        <w:rPr>
          <w:rFonts w:ascii="Arial" w:hAnsi="Arial" w:cs="Arial"/>
          <w:b/>
          <w:bCs/>
          <w:sz w:val="22"/>
          <w:szCs w:val="22"/>
        </w:rPr>
        <w:t xml:space="preserve">basic </w:t>
      </w:r>
      <w:r w:rsidR="00161A6E" w:rsidRPr="00270941">
        <w:rPr>
          <w:rFonts w:ascii="Arial" w:hAnsi="Arial" w:cs="Arial"/>
          <w:b/>
          <w:bCs/>
          <w:sz w:val="22"/>
          <w:szCs w:val="22"/>
        </w:rPr>
        <w:t xml:space="preserve">and/or awareness </w:t>
      </w:r>
      <w:r w:rsidR="00E869B9" w:rsidRPr="00270941">
        <w:rPr>
          <w:rFonts w:ascii="Arial" w:hAnsi="Arial" w:cs="Arial"/>
          <w:b/>
          <w:bCs/>
          <w:sz w:val="22"/>
          <w:szCs w:val="22"/>
        </w:rPr>
        <w:t>proficiency level</w:t>
      </w:r>
      <w:r w:rsidRPr="00224B18">
        <w:rPr>
          <w:rFonts w:ascii="Arial" w:hAnsi="Arial" w:cs="Arial"/>
          <w:sz w:val="22"/>
          <w:szCs w:val="22"/>
        </w:rPr>
        <w:t xml:space="preserve">. If a certain </w:t>
      </w:r>
      <w:r w:rsidR="007C4063">
        <w:rPr>
          <w:rFonts w:ascii="Arial" w:hAnsi="Arial" w:cs="Arial"/>
          <w:sz w:val="22"/>
          <w:szCs w:val="22"/>
        </w:rPr>
        <w:t xml:space="preserve">task or </w:t>
      </w:r>
      <w:r w:rsidRPr="00224B18">
        <w:rPr>
          <w:rFonts w:ascii="Arial" w:hAnsi="Arial" w:cs="Arial"/>
          <w:sz w:val="22"/>
          <w:szCs w:val="22"/>
        </w:rPr>
        <w:t xml:space="preserve">procedure does not apply to the OJT establishment, the </w:t>
      </w:r>
      <w:r w:rsidR="007B5FC2">
        <w:rPr>
          <w:rFonts w:ascii="Arial" w:hAnsi="Arial" w:cs="Arial"/>
          <w:sz w:val="22"/>
          <w:szCs w:val="22"/>
        </w:rPr>
        <w:t>trainee</w:t>
      </w:r>
      <w:r w:rsidR="00A93429">
        <w:rPr>
          <w:rFonts w:ascii="Arial" w:hAnsi="Arial" w:cs="Arial"/>
          <w:sz w:val="22"/>
          <w:szCs w:val="22"/>
        </w:rPr>
        <w:t xml:space="preserve"> </w:t>
      </w:r>
      <w:r w:rsidR="00AA3D6C">
        <w:rPr>
          <w:rFonts w:ascii="Arial" w:hAnsi="Arial" w:cs="Arial"/>
          <w:sz w:val="22"/>
          <w:szCs w:val="22"/>
        </w:rPr>
        <w:t xml:space="preserve">is to </w:t>
      </w:r>
      <w:r w:rsidRPr="00224B18">
        <w:rPr>
          <w:rFonts w:ascii="Arial" w:hAnsi="Arial" w:cs="Arial"/>
          <w:sz w:val="22"/>
          <w:szCs w:val="22"/>
        </w:rPr>
        <w:t xml:space="preserve">perform the procedure at another establishment or discuss the procedure with a </w:t>
      </w:r>
      <w:r w:rsidR="006C4AE8">
        <w:rPr>
          <w:rFonts w:ascii="Arial" w:hAnsi="Arial" w:cs="Arial"/>
          <w:sz w:val="22"/>
          <w:szCs w:val="22"/>
        </w:rPr>
        <w:t xml:space="preserve">CSI TL or </w:t>
      </w:r>
      <w:r w:rsidRPr="00224B18">
        <w:rPr>
          <w:rFonts w:ascii="Arial" w:hAnsi="Arial" w:cs="Arial"/>
          <w:sz w:val="22"/>
          <w:szCs w:val="22"/>
        </w:rPr>
        <w:t xml:space="preserve">mentor. </w:t>
      </w:r>
      <w:r w:rsidR="00D12D12">
        <w:rPr>
          <w:rFonts w:ascii="Arial" w:hAnsi="Arial" w:cs="Arial"/>
          <w:sz w:val="22"/>
          <w:szCs w:val="22"/>
        </w:rPr>
        <w:t>C</w:t>
      </w:r>
      <w:r w:rsidRPr="00224B18">
        <w:rPr>
          <w:rFonts w:ascii="Arial" w:hAnsi="Arial" w:cs="Arial"/>
          <w:sz w:val="22"/>
          <w:szCs w:val="22"/>
        </w:rPr>
        <w:t>omple</w:t>
      </w:r>
      <w:r w:rsidR="00D12D12">
        <w:rPr>
          <w:rFonts w:ascii="Arial" w:hAnsi="Arial" w:cs="Arial"/>
          <w:sz w:val="22"/>
          <w:szCs w:val="22"/>
        </w:rPr>
        <w:t>te</w:t>
      </w:r>
      <w:r w:rsidRPr="00224B18">
        <w:rPr>
          <w:rFonts w:ascii="Arial" w:hAnsi="Arial" w:cs="Arial"/>
          <w:sz w:val="22"/>
          <w:szCs w:val="22"/>
        </w:rPr>
        <w:t xml:space="preserve"> these tasks using a hands-on approach. </w:t>
      </w:r>
    </w:p>
    <w:p w14:paraId="2EF44CCF" w14:textId="4EC4AD4F" w:rsidR="0074229A" w:rsidRPr="008C752C" w:rsidRDefault="0074229A" w:rsidP="007E48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Below are </w:t>
      </w:r>
      <w:r w:rsidR="00591266">
        <w:rPr>
          <w:rFonts w:ascii="Arial" w:hAnsi="Arial" w:cs="Arial"/>
          <w:sz w:val="22"/>
          <w:szCs w:val="22"/>
        </w:rPr>
        <w:t xml:space="preserve">instructions </w:t>
      </w:r>
      <w:r>
        <w:rPr>
          <w:rFonts w:ascii="Arial" w:hAnsi="Arial" w:cs="Arial"/>
          <w:sz w:val="22"/>
          <w:szCs w:val="22"/>
        </w:rPr>
        <w:t>for using this guide</w:t>
      </w:r>
      <w:r w:rsidR="00816913">
        <w:rPr>
          <w:rFonts w:ascii="Arial" w:hAnsi="Arial" w:cs="Arial"/>
          <w:sz w:val="22"/>
          <w:szCs w:val="22"/>
        </w:rPr>
        <w:t xml:space="preserve"> (see also: </w:t>
      </w:r>
      <w:hyperlink r:id="rId11" w:history="1">
        <w:r w:rsidR="00816913" w:rsidRPr="009A4D3B">
          <w:rPr>
            <w:rStyle w:val="Hyperlink"/>
            <w:rFonts w:ascii="Arial" w:hAnsi="Arial" w:cs="Arial"/>
            <w:sz w:val="22"/>
            <w:szCs w:val="22"/>
          </w:rPr>
          <w:t>Post-IM OJT Resource Site</w:t>
        </w:r>
      </w:hyperlink>
      <w:r w:rsidR="0081691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Additional instructions are provided </w:t>
      </w: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 xml:space="preserve"> the CSI Training Leader (2600) course.</w:t>
      </w:r>
    </w:p>
    <w:p w14:paraId="10A40E17" w14:textId="087A7318" w:rsidR="001244C8" w:rsidRPr="005E2813" w:rsidRDefault="001244C8" w:rsidP="007E48C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CSI TL </w:t>
      </w:r>
      <w:r w:rsidRPr="00224B18">
        <w:rPr>
          <w:rFonts w:ascii="Arial" w:hAnsi="Arial" w:cs="Arial"/>
          <w:sz w:val="22"/>
          <w:szCs w:val="22"/>
        </w:rPr>
        <w:t>(or design</w:t>
      </w:r>
      <w:r>
        <w:rPr>
          <w:rFonts w:ascii="Arial" w:hAnsi="Arial" w:cs="Arial"/>
          <w:sz w:val="22"/>
          <w:szCs w:val="22"/>
        </w:rPr>
        <w:t>ated mentor</w:t>
      </w:r>
      <w:r w:rsidRPr="00224B18">
        <w:rPr>
          <w:rFonts w:ascii="Arial" w:hAnsi="Arial" w:cs="Arial"/>
          <w:sz w:val="22"/>
          <w:szCs w:val="22"/>
        </w:rPr>
        <w:t>)</w:t>
      </w:r>
      <w:r w:rsidR="00D575FB">
        <w:rPr>
          <w:rFonts w:ascii="Arial" w:hAnsi="Arial" w:cs="Arial"/>
          <w:sz w:val="22"/>
          <w:szCs w:val="22"/>
        </w:rPr>
        <w:t xml:space="preserve"> is to </w:t>
      </w:r>
      <w:r w:rsidR="004574BB">
        <w:rPr>
          <w:rFonts w:ascii="Arial" w:hAnsi="Arial" w:cs="Arial"/>
          <w:sz w:val="22"/>
          <w:szCs w:val="22"/>
        </w:rPr>
        <w:t>ensure</w:t>
      </w:r>
      <w:r w:rsidR="00D575FB">
        <w:rPr>
          <w:rFonts w:ascii="Arial" w:hAnsi="Arial" w:cs="Arial"/>
          <w:sz w:val="22"/>
          <w:szCs w:val="22"/>
        </w:rPr>
        <w:t xml:space="preserve"> the trainee has:</w:t>
      </w:r>
    </w:p>
    <w:p w14:paraId="1A3ED51C" w14:textId="1B5E8C7B" w:rsidR="00D575FB" w:rsidRPr="005E2813" w:rsidRDefault="00D575FB" w:rsidP="00D575FB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Self-enrolled in the </w:t>
      </w:r>
      <w:hyperlink r:id="rId12" w:history="1">
        <w:r w:rsidR="00AB5ABF" w:rsidRPr="00B44EBC">
          <w:rPr>
            <w:rStyle w:val="Hyperlink"/>
            <w:rFonts w:ascii="Arial" w:hAnsi="Arial" w:cs="Arial"/>
            <w:sz w:val="22"/>
            <w:szCs w:val="22"/>
          </w:rPr>
          <w:t>FSIS-Inspection Methods Pre/Post On-the-Job Training</w:t>
        </w:r>
      </w:hyperlink>
      <w:r>
        <w:rPr>
          <w:rFonts w:ascii="Arial" w:hAnsi="Arial" w:cs="Arial"/>
          <w:sz w:val="22"/>
          <w:szCs w:val="22"/>
        </w:rPr>
        <w:t xml:space="preserve"> course in AgLearn.</w:t>
      </w:r>
    </w:p>
    <w:p w14:paraId="3182B575" w14:textId="3CAF8DC8" w:rsidR="00D575FB" w:rsidRPr="005E2813" w:rsidRDefault="00D575FB" w:rsidP="005E281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Taken the </w:t>
      </w:r>
      <w:proofErr w:type="gramStart"/>
      <w:r>
        <w:rPr>
          <w:rFonts w:ascii="Arial" w:hAnsi="Arial" w:cs="Arial"/>
          <w:sz w:val="22"/>
          <w:szCs w:val="22"/>
        </w:rPr>
        <w:t>Post-IM OJT</w:t>
      </w:r>
      <w:proofErr w:type="gramEnd"/>
      <w:r w:rsidR="00F03D07">
        <w:rPr>
          <w:rFonts w:ascii="Arial" w:hAnsi="Arial" w:cs="Arial"/>
          <w:sz w:val="22"/>
          <w:szCs w:val="22"/>
        </w:rPr>
        <w:t xml:space="preserve"> </w:t>
      </w:r>
      <w:r w:rsidR="00EB0CBC">
        <w:rPr>
          <w:rFonts w:ascii="Arial" w:hAnsi="Arial" w:cs="Arial"/>
          <w:sz w:val="22"/>
          <w:szCs w:val="22"/>
        </w:rPr>
        <w:t xml:space="preserve">course </w:t>
      </w:r>
      <w:r w:rsidR="000A00CC">
        <w:rPr>
          <w:rFonts w:ascii="Arial" w:hAnsi="Arial" w:cs="Arial"/>
          <w:sz w:val="22"/>
          <w:szCs w:val="22"/>
        </w:rPr>
        <w:t>Q</w:t>
      </w:r>
      <w:r w:rsidR="00F03D07">
        <w:rPr>
          <w:rFonts w:ascii="Arial" w:hAnsi="Arial" w:cs="Arial"/>
          <w:sz w:val="22"/>
          <w:szCs w:val="22"/>
        </w:rPr>
        <w:t>uiz</w:t>
      </w:r>
      <w:r w:rsidR="000A00CC">
        <w:rPr>
          <w:rFonts w:ascii="Arial" w:hAnsi="Arial" w:cs="Arial"/>
          <w:sz w:val="22"/>
          <w:szCs w:val="22"/>
        </w:rPr>
        <w:t xml:space="preserve"> #1</w:t>
      </w:r>
      <w:r w:rsidR="00F03D07">
        <w:rPr>
          <w:rFonts w:ascii="Arial" w:hAnsi="Arial" w:cs="Arial"/>
          <w:sz w:val="22"/>
          <w:szCs w:val="22"/>
        </w:rPr>
        <w:t xml:space="preserve"> in </w:t>
      </w:r>
      <w:hyperlink r:id="rId13" w:history="1">
        <w:r w:rsidR="00F03D07" w:rsidRPr="00411E3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 w:rsidR="00F03D07">
        <w:rPr>
          <w:rFonts w:ascii="Arial" w:hAnsi="Arial" w:cs="Arial"/>
          <w:sz w:val="22"/>
          <w:szCs w:val="22"/>
        </w:rPr>
        <w:t xml:space="preserve"> </w:t>
      </w:r>
      <w:r w:rsidR="00F03D07" w:rsidRPr="00E82A84">
        <w:rPr>
          <w:rFonts w:ascii="Arial" w:hAnsi="Arial" w:cs="Arial"/>
          <w:b/>
          <w:bCs/>
          <w:sz w:val="22"/>
          <w:szCs w:val="22"/>
        </w:rPr>
        <w:t>prior to</w:t>
      </w:r>
      <w:r w:rsidR="00F03D07">
        <w:rPr>
          <w:rFonts w:ascii="Arial" w:hAnsi="Arial" w:cs="Arial"/>
          <w:sz w:val="22"/>
          <w:szCs w:val="22"/>
        </w:rPr>
        <w:t xml:space="preserve"> starting this guide.</w:t>
      </w:r>
    </w:p>
    <w:p w14:paraId="3EFC8A7D" w14:textId="4CE6E6E0" w:rsidR="007E48C8" w:rsidRPr="00224B18" w:rsidRDefault="007E48C8" w:rsidP="007E48C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224B18">
        <w:rPr>
          <w:rFonts w:ascii="Arial" w:hAnsi="Arial" w:cs="Arial"/>
          <w:sz w:val="22"/>
          <w:szCs w:val="22"/>
        </w:rPr>
        <w:t xml:space="preserve">The </w:t>
      </w:r>
      <w:r w:rsidR="00C82605">
        <w:rPr>
          <w:rFonts w:ascii="Arial" w:hAnsi="Arial" w:cs="Arial"/>
          <w:sz w:val="22"/>
          <w:szCs w:val="22"/>
        </w:rPr>
        <w:t>CSI TL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1244C8">
        <w:rPr>
          <w:rFonts w:ascii="Arial" w:hAnsi="Arial" w:cs="Arial"/>
          <w:sz w:val="22"/>
          <w:szCs w:val="22"/>
        </w:rPr>
        <w:t>or mentor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C82605">
        <w:rPr>
          <w:rFonts w:ascii="Arial" w:hAnsi="Arial" w:cs="Arial"/>
          <w:sz w:val="22"/>
          <w:szCs w:val="22"/>
        </w:rPr>
        <w:t>is to</w:t>
      </w:r>
      <w:r w:rsidR="00C82605" w:rsidRPr="00224B18">
        <w:rPr>
          <w:rFonts w:ascii="Arial" w:hAnsi="Arial" w:cs="Arial"/>
          <w:sz w:val="22"/>
          <w:szCs w:val="22"/>
        </w:rPr>
        <w:t xml:space="preserve"> </w:t>
      </w:r>
      <w:r w:rsidR="007737B4">
        <w:rPr>
          <w:rFonts w:ascii="Arial" w:hAnsi="Arial" w:cs="Arial"/>
          <w:sz w:val="22"/>
          <w:szCs w:val="22"/>
        </w:rPr>
        <w:t xml:space="preserve">complete </w:t>
      </w:r>
      <w:r w:rsidRPr="00224B18">
        <w:rPr>
          <w:rFonts w:ascii="Arial" w:hAnsi="Arial" w:cs="Arial"/>
          <w:sz w:val="22"/>
          <w:szCs w:val="22"/>
        </w:rPr>
        <w:t>each procedure</w:t>
      </w:r>
      <w:r w:rsidR="00266A60">
        <w:rPr>
          <w:rFonts w:ascii="Arial" w:hAnsi="Arial" w:cs="Arial"/>
          <w:sz w:val="22"/>
          <w:szCs w:val="22"/>
        </w:rPr>
        <w:t xml:space="preserve"> in this </w:t>
      </w:r>
      <w:r w:rsidR="009B4598">
        <w:rPr>
          <w:rFonts w:ascii="Arial" w:hAnsi="Arial" w:cs="Arial"/>
          <w:sz w:val="22"/>
          <w:szCs w:val="22"/>
        </w:rPr>
        <w:t xml:space="preserve">Guide </w:t>
      </w:r>
      <w:r w:rsidR="007737B4">
        <w:rPr>
          <w:rFonts w:ascii="Arial" w:hAnsi="Arial" w:cs="Arial"/>
          <w:sz w:val="22"/>
          <w:szCs w:val="22"/>
        </w:rPr>
        <w:t>with the trainee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1244C8" w:rsidRPr="004E532A">
        <w:rPr>
          <w:rFonts w:ascii="Arial" w:hAnsi="Arial" w:cs="Arial"/>
          <w:b/>
          <w:bCs/>
          <w:sz w:val="22"/>
          <w:szCs w:val="22"/>
        </w:rPr>
        <w:t>after</w:t>
      </w:r>
      <w:r w:rsidR="001244C8">
        <w:rPr>
          <w:rFonts w:ascii="Arial" w:hAnsi="Arial" w:cs="Arial"/>
          <w:sz w:val="22"/>
          <w:szCs w:val="22"/>
        </w:rPr>
        <w:t xml:space="preserve"> IM training. The CSI TL or mentor is to </w:t>
      </w:r>
      <w:r w:rsidR="002176DD" w:rsidRPr="00224B18">
        <w:rPr>
          <w:rFonts w:ascii="Arial" w:hAnsi="Arial" w:cs="Arial"/>
          <w:sz w:val="22"/>
          <w:szCs w:val="22"/>
        </w:rPr>
        <w:t>indicate that</w:t>
      </w:r>
      <w:r w:rsidRPr="00224B18">
        <w:rPr>
          <w:rFonts w:ascii="Arial" w:hAnsi="Arial" w:cs="Arial"/>
          <w:sz w:val="22"/>
          <w:szCs w:val="22"/>
        </w:rPr>
        <w:t xml:space="preserve"> the </w:t>
      </w:r>
      <w:r w:rsidR="007B5FC2">
        <w:rPr>
          <w:rFonts w:ascii="Arial" w:hAnsi="Arial" w:cs="Arial"/>
          <w:sz w:val="22"/>
          <w:szCs w:val="22"/>
        </w:rPr>
        <w:t>trainee</w:t>
      </w:r>
      <w:r w:rsidRPr="00224B18">
        <w:rPr>
          <w:rFonts w:ascii="Arial" w:hAnsi="Arial" w:cs="Arial"/>
          <w:sz w:val="22"/>
          <w:szCs w:val="22"/>
        </w:rPr>
        <w:t xml:space="preserve"> has completed the procedure</w:t>
      </w:r>
      <w:r w:rsidR="00D44F10" w:rsidRPr="00224B18">
        <w:rPr>
          <w:rFonts w:ascii="Arial" w:hAnsi="Arial" w:cs="Arial"/>
          <w:sz w:val="22"/>
          <w:szCs w:val="22"/>
        </w:rPr>
        <w:t xml:space="preserve"> at a </w:t>
      </w:r>
      <w:r w:rsidR="00D44F10" w:rsidRPr="004E532A">
        <w:rPr>
          <w:rFonts w:ascii="Arial" w:hAnsi="Arial" w:cs="Arial"/>
          <w:b/>
          <w:bCs/>
          <w:sz w:val="22"/>
          <w:szCs w:val="22"/>
        </w:rPr>
        <w:t>basic</w:t>
      </w:r>
      <w:r w:rsidR="00DD4AE6" w:rsidRPr="004E532A">
        <w:rPr>
          <w:rFonts w:ascii="Arial" w:hAnsi="Arial" w:cs="Arial"/>
          <w:b/>
          <w:bCs/>
          <w:sz w:val="22"/>
          <w:szCs w:val="22"/>
        </w:rPr>
        <w:t xml:space="preserve"> and/or awareness</w:t>
      </w:r>
      <w:r w:rsidR="00D44F10" w:rsidRPr="004E532A">
        <w:rPr>
          <w:rFonts w:ascii="Arial" w:hAnsi="Arial" w:cs="Arial"/>
          <w:b/>
          <w:bCs/>
          <w:sz w:val="22"/>
          <w:szCs w:val="22"/>
        </w:rPr>
        <w:t xml:space="preserve"> proficiency level</w:t>
      </w:r>
      <w:r w:rsidR="003336DB" w:rsidRPr="00224B18">
        <w:rPr>
          <w:rFonts w:ascii="Arial" w:hAnsi="Arial" w:cs="Arial"/>
          <w:sz w:val="22"/>
          <w:szCs w:val="22"/>
        </w:rPr>
        <w:t xml:space="preserve"> </w:t>
      </w:r>
      <w:r w:rsidR="00C10445">
        <w:rPr>
          <w:rFonts w:ascii="Arial" w:hAnsi="Arial" w:cs="Arial"/>
          <w:sz w:val="22"/>
          <w:szCs w:val="22"/>
        </w:rPr>
        <w:t xml:space="preserve">(i.e., </w:t>
      </w:r>
      <w:r w:rsidR="00F42C55">
        <w:rPr>
          <w:rFonts w:ascii="Arial" w:hAnsi="Arial" w:cs="Arial"/>
          <w:sz w:val="22"/>
          <w:szCs w:val="22"/>
        </w:rPr>
        <w:t xml:space="preserve">can execute inspection methodology </w:t>
      </w:r>
      <w:r w:rsidR="00C10445">
        <w:rPr>
          <w:rFonts w:ascii="Arial" w:hAnsi="Arial" w:cs="Arial"/>
          <w:sz w:val="22"/>
          <w:szCs w:val="22"/>
        </w:rPr>
        <w:t xml:space="preserve">without significant intervention by the CSI TL or mentor) </w:t>
      </w:r>
      <w:r w:rsidR="003336DB" w:rsidRPr="00224B18">
        <w:rPr>
          <w:rFonts w:ascii="Arial" w:hAnsi="Arial" w:cs="Arial"/>
          <w:sz w:val="22"/>
          <w:szCs w:val="22"/>
        </w:rPr>
        <w:t>or that the</w:t>
      </w:r>
      <w:r w:rsidR="007B5FC2">
        <w:rPr>
          <w:rFonts w:ascii="Arial" w:hAnsi="Arial" w:cs="Arial"/>
          <w:sz w:val="22"/>
          <w:szCs w:val="22"/>
        </w:rPr>
        <w:t xml:space="preserve"> trainee</w:t>
      </w:r>
      <w:r w:rsidR="003336DB" w:rsidRPr="00224B18">
        <w:rPr>
          <w:rFonts w:ascii="Arial" w:hAnsi="Arial" w:cs="Arial"/>
          <w:sz w:val="22"/>
          <w:szCs w:val="22"/>
        </w:rPr>
        <w:t xml:space="preserve"> is not proficient</w:t>
      </w:r>
      <w:r w:rsidRPr="00224B18">
        <w:rPr>
          <w:rFonts w:ascii="Arial" w:hAnsi="Arial" w:cs="Arial"/>
          <w:sz w:val="22"/>
          <w:szCs w:val="22"/>
        </w:rPr>
        <w:t>. To complete the procedure</w:t>
      </w:r>
      <w:r w:rsidR="0067561A">
        <w:rPr>
          <w:rFonts w:ascii="Arial" w:hAnsi="Arial" w:cs="Arial"/>
          <w:sz w:val="22"/>
          <w:szCs w:val="22"/>
        </w:rPr>
        <w:t>, the CSI TL and the trainee will follow the steps in the table below titled “</w:t>
      </w:r>
      <w:hyperlink w:anchor="_Post-IM_OJT_List" w:history="1">
        <w:r w:rsidR="0067561A" w:rsidRPr="00B23C27">
          <w:rPr>
            <w:rStyle w:val="Hyperlink"/>
            <w:rFonts w:ascii="Arial" w:hAnsi="Arial" w:cs="Arial"/>
            <w:sz w:val="22"/>
            <w:szCs w:val="22"/>
          </w:rPr>
          <w:t>P</w:t>
        </w:r>
        <w:r w:rsidR="00B23C27" w:rsidRPr="00B23C27">
          <w:rPr>
            <w:rStyle w:val="Hyperlink"/>
            <w:rFonts w:ascii="Arial" w:hAnsi="Arial" w:cs="Arial"/>
            <w:sz w:val="22"/>
            <w:szCs w:val="22"/>
          </w:rPr>
          <w:t>ost</w:t>
        </w:r>
        <w:r w:rsidR="0067561A" w:rsidRPr="00B23C27">
          <w:rPr>
            <w:rStyle w:val="Hyperlink"/>
            <w:rFonts w:ascii="Arial" w:hAnsi="Arial" w:cs="Arial"/>
            <w:sz w:val="22"/>
            <w:szCs w:val="22"/>
          </w:rPr>
          <w:t>-IM OJT List</w:t>
        </w:r>
      </w:hyperlink>
      <w:r w:rsidR="0067561A">
        <w:rPr>
          <w:rFonts w:ascii="Arial" w:hAnsi="Arial" w:cs="Arial"/>
          <w:sz w:val="22"/>
          <w:szCs w:val="22"/>
        </w:rPr>
        <w:t>” and complete the following</w:t>
      </w:r>
      <w:r w:rsidRPr="00224B18">
        <w:rPr>
          <w:rFonts w:ascii="Arial" w:hAnsi="Arial" w:cs="Arial"/>
          <w:sz w:val="22"/>
          <w:szCs w:val="22"/>
        </w:rPr>
        <w:t>:</w:t>
      </w:r>
    </w:p>
    <w:p w14:paraId="233C0351" w14:textId="4074D04D" w:rsidR="008053EA" w:rsidRPr="00686EA4" w:rsidRDefault="007E48C8" w:rsidP="008053E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224B18">
        <w:rPr>
          <w:rFonts w:ascii="Arial" w:hAnsi="Arial" w:cs="Arial"/>
          <w:sz w:val="22"/>
          <w:szCs w:val="22"/>
        </w:rPr>
        <w:t xml:space="preserve">The </w:t>
      </w:r>
      <w:r w:rsidR="00605766">
        <w:rPr>
          <w:rFonts w:ascii="Arial" w:hAnsi="Arial" w:cs="Arial"/>
          <w:sz w:val="22"/>
          <w:szCs w:val="22"/>
        </w:rPr>
        <w:t>CSI TL or mentor</w:t>
      </w:r>
      <w:r w:rsidR="00605766" w:rsidRPr="00224B18">
        <w:rPr>
          <w:rFonts w:ascii="Arial" w:hAnsi="Arial" w:cs="Arial"/>
          <w:sz w:val="22"/>
          <w:szCs w:val="22"/>
        </w:rPr>
        <w:t xml:space="preserve"> </w:t>
      </w:r>
      <w:r w:rsidR="00C10445">
        <w:rPr>
          <w:rFonts w:ascii="Arial" w:hAnsi="Arial" w:cs="Arial"/>
          <w:sz w:val="22"/>
          <w:szCs w:val="22"/>
        </w:rPr>
        <w:t xml:space="preserve">is </w:t>
      </w:r>
      <w:r w:rsidR="00C10445" w:rsidRPr="00224B18">
        <w:rPr>
          <w:rFonts w:ascii="Arial" w:hAnsi="Arial" w:cs="Arial"/>
          <w:sz w:val="22"/>
          <w:szCs w:val="22"/>
        </w:rPr>
        <w:t>t</w:t>
      </w:r>
      <w:r w:rsidR="00C10445">
        <w:rPr>
          <w:rFonts w:ascii="Arial" w:hAnsi="Arial" w:cs="Arial"/>
          <w:sz w:val="22"/>
          <w:szCs w:val="22"/>
        </w:rPr>
        <w:t>o</w:t>
      </w:r>
      <w:r w:rsidR="00C10445" w:rsidRPr="00224B18">
        <w:rPr>
          <w:rFonts w:ascii="Arial" w:hAnsi="Arial" w:cs="Arial"/>
          <w:sz w:val="22"/>
          <w:szCs w:val="22"/>
        </w:rPr>
        <w:t xml:space="preserve"> </w:t>
      </w:r>
      <w:r w:rsidRPr="00224B18">
        <w:rPr>
          <w:rFonts w:ascii="Arial" w:hAnsi="Arial" w:cs="Arial"/>
          <w:sz w:val="22"/>
          <w:szCs w:val="22"/>
        </w:rPr>
        <w:t xml:space="preserve">review the </w:t>
      </w:r>
      <w:r w:rsidR="00CE7D66">
        <w:rPr>
          <w:rFonts w:ascii="Arial" w:hAnsi="Arial" w:cs="Arial"/>
          <w:sz w:val="22"/>
          <w:szCs w:val="22"/>
        </w:rPr>
        <w:t xml:space="preserve">relevant policy documents, </w:t>
      </w:r>
      <w:r w:rsidR="00CE7D66" w:rsidRPr="00445637">
        <w:rPr>
          <w:rFonts w:ascii="Arial" w:hAnsi="Arial" w:cs="Arial"/>
          <w:sz w:val="22"/>
          <w:szCs w:val="22"/>
        </w:rPr>
        <w:t xml:space="preserve">regulatory requirements, </w:t>
      </w:r>
      <w:r w:rsidRPr="00224B18">
        <w:rPr>
          <w:rFonts w:ascii="Arial" w:hAnsi="Arial" w:cs="Arial"/>
          <w:sz w:val="22"/>
          <w:szCs w:val="22"/>
        </w:rPr>
        <w:t xml:space="preserve">and inspection methodology </w:t>
      </w:r>
      <w:r w:rsidR="00DC4089">
        <w:rPr>
          <w:rFonts w:ascii="Arial" w:hAnsi="Arial" w:cs="Arial"/>
          <w:sz w:val="22"/>
          <w:szCs w:val="22"/>
        </w:rPr>
        <w:t xml:space="preserve">included in the </w:t>
      </w:r>
      <w:hyperlink r:id="rId14" w:history="1">
        <w:r w:rsidR="00DC4089" w:rsidRPr="003A590F">
          <w:rPr>
            <w:rStyle w:val="Hyperlink"/>
            <w:rFonts w:ascii="Arial" w:hAnsi="Arial" w:cs="Arial"/>
            <w:sz w:val="22"/>
            <w:szCs w:val="22"/>
          </w:rPr>
          <w:t>job aid</w:t>
        </w:r>
      </w:hyperlink>
      <w:r w:rsidR="00DC4089">
        <w:rPr>
          <w:rFonts w:ascii="Arial" w:hAnsi="Arial" w:cs="Arial"/>
          <w:sz w:val="22"/>
          <w:szCs w:val="22"/>
        </w:rPr>
        <w:t xml:space="preserve"> </w:t>
      </w:r>
      <w:r w:rsidRPr="00224B18">
        <w:rPr>
          <w:rFonts w:ascii="Arial" w:hAnsi="Arial" w:cs="Arial"/>
          <w:sz w:val="22"/>
          <w:szCs w:val="22"/>
        </w:rPr>
        <w:t xml:space="preserve">with the </w:t>
      </w:r>
      <w:r w:rsidR="007B5FC2">
        <w:rPr>
          <w:rFonts w:ascii="Arial" w:hAnsi="Arial" w:cs="Arial"/>
          <w:sz w:val="22"/>
          <w:szCs w:val="22"/>
        </w:rPr>
        <w:t>trainee</w:t>
      </w:r>
      <w:r w:rsidRPr="00224B18">
        <w:rPr>
          <w:rFonts w:ascii="Arial" w:hAnsi="Arial" w:cs="Arial"/>
          <w:sz w:val="22"/>
          <w:szCs w:val="22"/>
        </w:rPr>
        <w:t>.</w:t>
      </w:r>
    </w:p>
    <w:p w14:paraId="3754E3E1" w14:textId="34B1BD26" w:rsidR="003E6565" w:rsidRPr="001D5BD1" w:rsidRDefault="003E6565" w:rsidP="008053E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686EA4">
        <w:rPr>
          <w:rFonts w:ascii="Arial" w:hAnsi="Arial" w:cs="Arial"/>
          <w:sz w:val="22"/>
          <w:szCs w:val="22"/>
        </w:rPr>
        <w:t xml:space="preserve">The </w:t>
      </w:r>
      <w:r w:rsidR="00605766">
        <w:rPr>
          <w:rFonts w:ascii="Arial" w:hAnsi="Arial" w:cs="Arial"/>
          <w:sz w:val="22"/>
          <w:szCs w:val="22"/>
        </w:rPr>
        <w:t>CSI TL or mentor</w:t>
      </w:r>
      <w:r w:rsidRPr="001D5BD1">
        <w:rPr>
          <w:rFonts w:ascii="Arial" w:hAnsi="Arial" w:cs="Arial"/>
          <w:sz w:val="22"/>
          <w:szCs w:val="22"/>
        </w:rPr>
        <w:t xml:space="preserve"> is to review the job aids with the trainee. The </w:t>
      </w:r>
      <w:r w:rsidR="00F73A90">
        <w:rPr>
          <w:rFonts w:ascii="Arial" w:hAnsi="Arial" w:cs="Arial"/>
          <w:sz w:val="22"/>
          <w:szCs w:val="22"/>
        </w:rPr>
        <w:t xml:space="preserve">CSI TL or </w:t>
      </w:r>
      <w:r w:rsidRPr="001D5BD1">
        <w:rPr>
          <w:rFonts w:ascii="Arial" w:hAnsi="Arial" w:cs="Arial"/>
          <w:sz w:val="22"/>
          <w:szCs w:val="22"/>
        </w:rPr>
        <w:t>mentor is to be prepared to answer questions from the trainee and provide feedback on the knowledge checks</w:t>
      </w:r>
      <w:r w:rsidR="00E6186E">
        <w:rPr>
          <w:rFonts w:ascii="Arial" w:hAnsi="Arial" w:cs="Arial"/>
          <w:sz w:val="22"/>
          <w:szCs w:val="22"/>
        </w:rPr>
        <w:t xml:space="preserve"> in the </w:t>
      </w:r>
      <w:hyperlink r:id="rId15" w:history="1">
        <w:r w:rsidR="00E6186E" w:rsidRPr="00A33DB5">
          <w:rPr>
            <w:rStyle w:val="Hyperlink"/>
            <w:rFonts w:ascii="Arial" w:hAnsi="Arial" w:cs="Arial"/>
            <w:sz w:val="22"/>
            <w:szCs w:val="22"/>
          </w:rPr>
          <w:t>job aids</w:t>
        </w:r>
      </w:hyperlink>
      <w:r w:rsidRPr="001D5BD1">
        <w:rPr>
          <w:rFonts w:ascii="Arial" w:hAnsi="Arial" w:cs="Arial"/>
          <w:sz w:val="22"/>
          <w:szCs w:val="22"/>
        </w:rPr>
        <w:t>.</w:t>
      </w:r>
    </w:p>
    <w:p w14:paraId="00457608" w14:textId="5CC73AE6" w:rsidR="007E48C8" w:rsidRPr="006556A9" w:rsidRDefault="007E48C8" w:rsidP="007E48C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224B18">
        <w:rPr>
          <w:rFonts w:ascii="Arial" w:hAnsi="Arial" w:cs="Arial"/>
          <w:sz w:val="22"/>
          <w:szCs w:val="22"/>
        </w:rPr>
        <w:t>The</w:t>
      </w:r>
      <w:r w:rsidR="00605766" w:rsidRPr="00605766">
        <w:rPr>
          <w:rFonts w:ascii="Arial" w:hAnsi="Arial" w:cs="Arial"/>
          <w:sz w:val="22"/>
          <w:szCs w:val="22"/>
        </w:rPr>
        <w:t xml:space="preserve"> </w:t>
      </w:r>
      <w:r w:rsidR="00605766">
        <w:rPr>
          <w:rFonts w:ascii="Arial" w:hAnsi="Arial" w:cs="Arial"/>
          <w:sz w:val="22"/>
          <w:szCs w:val="22"/>
        </w:rPr>
        <w:t>CSI TL or mentor</w:t>
      </w:r>
      <w:r w:rsidR="008053EA">
        <w:rPr>
          <w:rFonts w:ascii="Arial" w:hAnsi="Arial" w:cs="Arial"/>
          <w:sz w:val="22"/>
          <w:szCs w:val="22"/>
        </w:rPr>
        <w:t xml:space="preserve"> is to observe the trainee</w:t>
      </w:r>
      <w:r w:rsidRPr="00224B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24B18">
        <w:rPr>
          <w:rFonts w:ascii="Arial" w:hAnsi="Arial" w:cs="Arial"/>
          <w:sz w:val="22"/>
          <w:szCs w:val="22"/>
        </w:rPr>
        <w:t>perform</w:t>
      </w:r>
      <w:proofErr w:type="gramEnd"/>
      <w:r w:rsidRPr="00224B18">
        <w:rPr>
          <w:rFonts w:ascii="Arial" w:hAnsi="Arial" w:cs="Arial"/>
          <w:sz w:val="22"/>
          <w:szCs w:val="22"/>
        </w:rPr>
        <w:t xml:space="preserve"> the procedure. If </w:t>
      </w:r>
      <w:r w:rsidR="00D44F10" w:rsidRPr="00224B18">
        <w:rPr>
          <w:rFonts w:ascii="Arial" w:hAnsi="Arial" w:cs="Arial"/>
          <w:sz w:val="22"/>
          <w:szCs w:val="22"/>
        </w:rPr>
        <w:t xml:space="preserve">performing the procedure is </w:t>
      </w:r>
      <w:r w:rsidRPr="00224B18">
        <w:rPr>
          <w:rFonts w:ascii="Arial" w:hAnsi="Arial" w:cs="Arial"/>
          <w:sz w:val="22"/>
          <w:szCs w:val="22"/>
        </w:rPr>
        <w:t xml:space="preserve">not possible, the </w:t>
      </w:r>
      <w:r w:rsidR="00014EE1">
        <w:rPr>
          <w:rFonts w:ascii="Arial" w:hAnsi="Arial" w:cs="Arial"/>
          <w:sz w:val="22"/>
          <w:szCs w:val="22"/>
        </w:rPr>
        <w:t xml:space="preserve">CSI TL or </w:t>
      </w:r>
      <w:r w:rsidR="00891AEC">
        <w:rPr>
          <w:rFonts w:ascii="Arial" w:hAnsi="Arial" w:cs="Arial"/>
          <w:sz w:val="22"/>
          <w:szCs w:val="22"/>
        </w:rPr>
        <w:t xml:space="preserve">mentor is to </w:t>
      </w:r>
      <w:r w:rsidRPr="00224B18">
        <w:rPr>
          <w:rFonts w:ascii="Arial" w:hAnsi="Arial" w:cs="Arial"/>
          <w:sz w:val="22"/>
          <w:szCs w:val="22"/>
        </w:rPr>
        <w:t>discuss how to perform the procedure</w:t>
      </w:r>
      <w:r w:rsidR="000C6B6C" w:rsidRPr="00224B18">
        <w:rPr>
          <w:rFonts w:ascii="Arial" w:hAnsi="Arial" w:cs="Arial"/>
          <w:sz w:val="22"/>
          <w:szCs w:val="22"/>
        </w:rPr>
        <w:t xml:space="preserve"> </w:t>
      </w:r>
      <w:r w:rsidR="00891AEC">
        <w:rPr>
          <w:rFonts w:ascii="Arial" w:hAnsi="Arial" w:cs="Arial"/>
          <w:sz w:val="22"/>
          <w:szCs w:val="22"/>
        </w:rPr>
        <w:t>and verify the trainee</w:t>
      </w:r>
      <w:r w:rsidR="004E197F">
        <w:rPr>
          <w:rFonts w:ascii="Arial" w:hAnsi="Arial" w:cs="Arial"/>
          <w:sz w:val="22"/>
          <w:szCs w:val="22"/>
        </w:rPr>
        <w:t xml:space="preserve"> </w:t>
      </w:r>
      <w:r w:rsidR="008B1C27">
        <w:rPr>
          <w:rFonts w:ascii="Arial" w:hAnsi="Arial" w:cs="Arial"/>
          <w:sz w:val="22"/>
          <w:szCs w:val="22"/>
        </w:rPr>
        <w:t>understands</w:t>
      </w:r>
      <w:r w:rsidR="00F42C55">
        <w:rPr>
          <w:rFonts w:ascii="Arial" w:hAnsi="Arial" w:cs="Arial"/>
          <w:sz w:val="22"/>
          <w:szCs w:val="22"/>
        </w:rPr>
        <w:t xml:space="preserve"> the methodology.</w:t>
      </w:r>
    </w:p>
    <w:p w14:paraId="69731127" w14:textId="5A989D20" w:rsidR="006556A9" w:rsidRPr="00224B18" w:rsidRDefault="006556A9" w:rsidP="007E48C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C1882">
        <w:rPr>
          <w:rFonts w:ascii="Arial" w:hAnsi="Arial" w:cs="Arial"/>
          <w:sz w:val="22"/>
          <w:szCs w:val="22"/>
        </w:rPr>
        <w:t xml:space="preserve">CSI TL or </w:t>
      </w:r>
      <w:r w:rsidR="008B1C27">
        <w:rPr>
          <w:rFonts w:ascii="Arial" w:hAnsi="Arial" w:cs="Arial"/>
          <w:sz w:val="22"/>
          <w:szCs w:val="22"/>
        </w:rPr>
        <w:t>mentor is to observe the trainee</w:t>
      </w:r>
      <w:r>
        <w:rPr>
          <w:rFonts w:ascii="Arial" w:hAnsi="Arial" w:cs="Arial"/>
          <w:sz w:val="22"/>
          <w:szCs w:val="22"/>
        </w:rPr>
        <w:t xml:space="preserve"> </w:t>
      </w:r>
      <w:r w:rsidR="00B15EC4">
        <w:rPr>
          <w:rFonts w:ascii="Arial" w:hAnsi="Arial" w:cs="Arial"/>
          <w:sz w:val="22"/>
          <w:szCs w:val="22"/>
        </w:rPr>
        <w:t>log into and navigate</w:t>
      </w:r>
      <w:r>
        <w:rPr>
          <w:rFonts w:ascii="Arial" w:hAnsi="Arial" w:cs="Arial"/>
          <w:sz w:val="22"/>
          <w:szCs w:val="22"/>
        </w:rPr>
        <w:t xml:space="preserve"> Public Health Information System (PHIS) to schedule tasks, document findings, and complete the tasks and procedures.</w:t>
      </w:r>
    </w:p>
    <w:p w14:paraId="03CDC596" w14:textId="6A507D5B" w:rsidR="007E48C8" w:rsidRPr="00224B18" w:rsidRDefault="00DC68FD" w:rsidP="007E48C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6C427A">
        <w:rPr>
          <w:rFonts w:ascii="Arial" w:hAnsi="Arial" w:cs="Arial"/>
          <w:sz w:val="22"/>
          <w:szCs w:val="22"/>
        </w:rPr>
        <w:t>CSI TL</w:t>
      </w:r>
      <w:r w:rsidR="00CC1882">
        <w:rPr>
          <w:rFonts w:ascii="Arial" w:hAnsi="Arial" w:cs="Arial"/>
          <w:sz w:val="22"/>
          <w:szCs w:val="22"/>
        </w:rPr>
        <w:t xml:space="preserve"> or m</w:t>
      </w:r>
      <w:r w:rsidR="006C427A">
        <w:rPr>
          <w:rFonts w:ascii="Arial" w:hAnsi="Arial" w:cs="Arial"/>
          <w:sz w:val="22"/>
          <w:szCs w:val="22"/>
        </w:rPr>
        <w:t>entor</w:t>
      </w:r>
      <w:r>
        <w:rPr>
          <w:rFonts w:ascii="Arial" w:hAnsi="Arial" w:cs="Arial"/>
          <w:sz w:val="22"/>
          <w:szCs w:val="22"/>
        </w:rPr>
        <w:t xml:space="preserve"> is</w:t>
      </w:r>
      <w:r w:rsidR="008B1C27">
        <w:rPr>
          <w:rFonts w:ascii="Arial" w:hAnsi="Arial" w:cs="Arial"/>
          <w:sz w:val="22"/>
          <w:szCs w:val="22"/>
        </w:rPr>
        <w:t xml:space="preserve"> to</w:t>
      </w:r>
      <w:r w:rsidR="008B1C27" w:rsidRPr="00224B18">
        <w:rPr>
          <w:rFonts w:ascii="Arial" w:hAnsi="Arial" w:cs="Arial"/>
          <w:sz w:val="22"/>
          <w:szCs w:val="22"/>
        </w:rPr>
        <w:t xml:space="preserve"> </w:t>
      </w:r>
      <w:r w:rsidR="006C427A">
        <w:rPr>
          <w:rFonts w:ascii="Arial" w:hAnsi="Arial" w:cs="Arial"/>
          <w:sz w:val="22"/>
          <w:szCs w:val="22"/>
        </w:rPr>
        <w:t xml:space="preserve">verify trainees </w:t>
      </w:r>
      <w:r w:rsidR="00F8715F">
        <w:rPr>
          <w:rFonts w:ascii="Arial" w:hAnsi="Arial" w:cs="Arial"/>
          <w:sz w:val="22"/>
          <w:szCs w:val="22"/>
        </w:rPr>
        <w:t>can perform the procedures at a basic proficiency level</w:t>
      </w:r>
      <w:r w:rsidR="007E48C8" w:rsidRPr="00224B18">
        <w:rPr>
          <w:rFonts w:ascii="Arial" w:hAnsi="Arial" w:cs="Arial"/>
          <w:sz w:val="22"/>
          <w:szCs w:val="22"/>
        </w:rPr>
        <w:t xml:space="preserve"> </w:t>
      </w:r>
      <w:r w:rsidR="00F8715F">
        <w:rPr>
          <w:rFonts w:ascii="Arial" w:hAnsi="Arial" w:cs="Arial"/>
          <w:sz w:val="22"/>
          <w:szCs w:val="22"/>
        </w:rPr>
        <w:t xml:space="preserve">primarily by observing </w:t>
      </w:r>
      <w:r w:rsidR="007E48C8" w:rsidRPr="00224B18">
        <w:rPr>
          <w:rFonts w:ascii="Arial" w:hAnsi="Arial" w:cs="Arial"/>
          <w:sz w:val="22"/>
          <w:szCs w:val="22"/>
        </w:rPr>
        <w:t>hands-on demonstrations</w:t>
      </w:r>
      <w:r w:rsidR="000A072D" w:rsidRPr="00224B18">
        <w:rPr>
          <w:rFonts w:ascii="Arial" w:hAnsi="Arial" w:cs="Arial"/>
          <w:sz w:val="22"/>
          <w:szCs w:val="22"/>
        </w:rPr>
        <w:t>.</w:t>
      </w:r>
    </w:p>
    <w:p w14:paraId="0821B336" w14:textId="5068AF4D" w:rsidR="007E48C8" w:rsidRPr="00FA3443" w:rsidRDefault="009E386A" w:rsidP="007E48C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The s</w:t>
      </w:r>
      <w:r w:rsidR="007E48C8" w:rsidRPr="00224B18">
        <w:rPr>
          <w:rFonts w:ascii="Arial" w:hAnsi="Arial" w:cs="Arial"/>
          <w:sz w:val="22"/>
          <w:szCs w:val="22"/>
        </w:rPr>
        <w:t>upervisor</w:t>
      </w:r>
      <w:r w:rsidR="00B12C2B">
        <w:rPr>
          <w:rFonts w:ascii="Arial" w:hAnsi="Arial" w:cs="Arial"/>
          <w:sz w:val="22"/>
          <w:szCs w:val="22"/>
        </w:rPr>
        <w:t xml:space="preserve"> and CSI TL</w:t>
      </w:r>
      <w:r w:rsidR="007E48C8" w:rsidRPr="00224B18">
        <w:rPr>
          <w:rFonts w:ascii="Arial" w:hAnsi="Arial" w:cs="Arial"/>
          <w:sz w:val="22"/>
          <w:szCs w:val="22"/>
        </w:rPr>
        <w:t xml:space="preserve"> </w:t>
      </w:r>
      <w:r w:rsidR="00A52D94">
        <w:rPr>
          <w:rFonts w:ascii="Arial" w:hAnsi="Arial" w:cs="Arial"/>
          <w:sz w:val="22"/>
          <w:szCs w:val="22"/>
        </w:rPr>
        <w:t xml:space="preserve">are to </w:t>
      </w:r>
      <w:r w:rsidR="007E48C8" w:rsidRPr="00224B18">
        <w:rPr>
          <w:rFonts w:ascii="Arial" w:hAnsi="Arial" w:cs="Arial"/>
          <w:sz w:val="22"/>
          <w:szCs w:val="22"/>
        </w:rPr>
        <w:t>ensure the OJT establishment experience corresponds to the trainee’s assignment</w:t>
      </w:r>
      <w:r w:rsidR="00691968">
        <w:rPr>
          <w:rFonts w:ascii="Arial" w:hAnsi="Arial" w:cs="Arial"/>
          <w:sz w:val="22"/>
          <w:szCs w:val="22"/>
        </w:rPr>
        <w:t xml:space="preserve"> area and that all topics relevant to the assignment area are covered</w:t>
      </w:r>
      <w:r w:rsidR="007E48C8" w:rsidRPr="00224B18">
        <w:rPr>
          <w:rFonts w:ascii="Arial" w:hAnsi="Arial" w:cs="Arial"/>
          <w:sz w:val="22"/>
          <w:szCs w:val="22"/>
        </w:rPr>
        <w:t xml:space="preserve">. For example, if the </w:t>
      </w:r>
      <w:r w:rsidR="007B5FC2">
        <w:rPr>
          <w:rFonts w:ascii="Arial" w:hAnsi="Arial" w:cs="Arial"/>
          <w:sz w:val="22"/>
          <w:szCs w:val="22"/>
        </w:rPr>
        <w:t>trainee</w:t>
      </w:r>
      <w:r w:rsidR="007E48C8" w:rsidRPr="00224B18">
        <w:rPr>
          <w:rFonts w:ascii="Arial" w:hAnsi="Arial" w:cs="Arial"/>
          <w:sz w:val="22"/>
          <w:szCs w:val="22"/>
        </w:rPr>
        <w:t xml:space="preserve"> is assigned to an establishment that produces RTE products, the OJT establishment </w:t>
      </w:r>
      <w:r w:rsidR="00920B49">
        <w:rPr>
          <w:rFonts w:ascii="Arial" w:hAnsi="Arial" w:cs="Arial"/>
          <w:sz w:val="22"/>
          <w:szCs w:val="22"/>
        </w:rPr>
        <w:t xml:space="preserve">is to </w:t>
      </w:r>
      <w:r w:rsidR="007E48C8" w:rsidRPr="00224B18">
        <w:rPr>
          <w:rFonts w:ascii="Arial" w:hAnsi="Arial" w:cs="Arial"/>
          <w:sz w:val="22"/>
          <w:szCs w:val="22"/>
        </w:rPr>
        <w:t xml:space="preserve">include RTE processing. </w:t>
      </w:r>
    </w:p>
    <w:p w14:paraId="69678C94" w14:textId="1DBB195D" w:rsidR="00C15497" w:rsidRPr="00FA3443" w:rsidRDefault="00C15497" w:rsidP="00C1549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CSI TL or mentor is to sign their initials to the boxes in this guide upon successful completion of the corresponding </w:t>
      </w:r>
      <w:r w:rsidR="006F401E">
        <w:rPr>
          <w:rFonts w:ascii="Arial" w:hAnsi="Arial" w:cs="Arial"/>
          <w:sz w:val="22"/>
          <w:szCs w:val="22"/>
        </w:rPr>
        <w:t>procedure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9FEFC6" w14:textId="35DE6F7E" w:rsidR="00AD6944" w:rsidRPr="00FA3443" w:rsidRDefault="00630556" w:rsidP="00CA30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To indicate a task or procedure is not applicable (NA) to the trainee’s assignment, the </w:t>
      </w:r>
      <w:r w:rsidR="00A9334D">
        <w:rPr>
          <w:rFonts w:ascii="Arial" w:hAnsi="Arial" w:cs="Arial"/>
          <w:sz w:val="22"/>
          <w:szCs w:val="22"/>
        </w:rPr>
        <w:t xml:space="preserve">CSI TL or </w:t>
      </w:r>
      <w:r>
        <w:rPr>
          <w:rFonts w:ascii="Arial" w:hAnsi="Arial" w:cs="Arial"/>
          <w:sz w:val="22"/>
          <w:szCs w:val="22"/>
        </w:rPr>
        <w:t>mentor</w:t>
      </w:r>
      <w:r w:rsidR="00A9334D">
        <w:rPr>
          <w:rFonts w:ascii="Arial" w:hAnsi="Arial" w:cs="Arial"/>
          <w:sz w:val="22"/>
          <w:szCs w:val="22"/>
        </w:rPr>
        <w:t xml:space="preserve"> is to</w:t>
      </w:r>
      <w:r>
        <w:rPr>
          <w:rFonts w:ascii="Arial" w:hAnsi="Arial" w:cs="Arial"/>
          <w:sz w:val="22"/>
          <w:szCs w:val="22"/>
        </w:rPr>
        <w:t xml:space="preserve"> clearly indicate in the initials or NA box which procedure is not applicable.</w:t>
      </w:r>
    </w:p>
    <w:p w14:paraId="02A8FC54" w14:textId="05C03957" w:rsidR="00AE7560" w:rsidRPr="00AE7560" w:rsidRDefault="007E48C8" w:rsidP="00AE75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AE7560">
        <w:rPr>
          <w:rFonts w:ascii="Arial" w:hAnsi="Arial" w:cs="Arial"/>
          <w:sz w:val="22"/>
          <w:szCs w:val="22"/>
        </w:rPr>
        <w:t xml:space="preserve">The supervisor </w:t>
      </w:r>
      <w:r w:rsidR="004768E1">
        <w:rPr>
          <w:rFonts w:ascii="Arial" w:hAnsi="Arial" w:cs="Arial"/>
          <w:sz w:val="22"/>
          <w:szCs w:val="22"/>
        </w:rPr>
        <w:t>is to</w:t>
      </w:r>
      <w:r w:rsidRPr="00AE7560">
        <w:rPr>
          <w:rFonts w:ascii="Arial" w:hAnsi="Arial" w:cs="Arial"/>
          <w:sz w:val="22"/>
          <w:szCs w:val="22"/>
        </w:rPr>
        <w:t xml:space="preserve"> verify all boxes on this </w:t>
      </w:r>
      <w:r w:rsidR="00B31CC3">
        <w:rPr>
          <w:rFonts w:ascii="Arial" w:hAnsi="Arial" w:cs="Arial"/>
          <w:sz w:val="22"/>
          <w:szCs w:val="22"/>
        </w:rPr>
        <w:t>guide</w:t>
      </w:r>
      <w:r w:rsidRPr="00AE7560">
        <w:rPr>
          <w:rFonts w:ascii="Arial" w:hAnsi="Arial" w:cs="Arial"/>
          <w:sz w:val="22"/>
          <w:szCs w:val="22"/>
        </w:rPr>
        <w:t xml:space="preserve"> are completed, </w:t>
      </w:r>
      <w:proofErr w:type="gramStart"/>
      <w:r w:rsidRPr="00AE7560">
        <w:rPr>
          <w:rFonts w:ascii="Arial" w:hAnsi="Arial" w:cs="Arial"/>
          <w:sz w:val="22"/>
          <w:szCs w:val="22"/>
        </w:rPr>
        <w:t>initialed</w:t>
      </w:r>
      <w:proofErr w:type="gramEnd"/>
      <w:r w:rsidRPr="00AE7560">
        <w:rPr>
          <w:rFonts w:ascii="Arial" w:hAnsi="Arial" w:cs="Arial"/>
          <w:sz w:val="22"/>
          <w:szCs w:val="22"/>
        </w:rPr>
        <w:t xml:space="preserve">, and dated by a </w:t>
      </w:r>
      <w:r w:rsidR="00E1713A">
        <w:rPr>
          <w:rFonts w:ascii="Arial" w:hAnsi="Arial" w:cs="Arial"/>
          <w:sz w:val="22"/>
          <w:szCs w:val="22"/>
        </w:rPr>
        <w:t>CSI TL or</w:t>
      </w:r>
      <w:r w:rsidRPr="00AE7560">
        <w:rPr>
          <w:rFonts w:ascii="Arial" w:hAnsi="Arial" w:cs="Arial"/>
          <w:sz w:val="22"/>
          <w:szCs w:val="22"/>
        </w:rPr>
        <w:t xml:space="preserve"> mentor</w:t>
      </w:r>
      <w:r w:rsidR="00B95480">
        <w:rPr>
          <w:rFonts w:ascii="Arial" w:hAnsi="Arial" w:cs="Arial"/>
          <w:sz w:val="22"/>
          <w:szCs w:val="22"/>
        </w:rPr>
        <w:t xml:space="preserve"> upon successful completion by the trainee</w:t>
      </w:r>
      <w:r w:rsidRPr="00AE7560">
        <w:rPr>
          <w:rFonts w:ascii="Arial" w:hAnsi="Arial" w:cs="Arial"/>
          <w:sz w:val="22"/>
          <w:szCs w:val="22"/>
        </w:rPr>
        <w:t xml:space="preserve">. Multiple </w:t>
      </w:r>
      <w:r w:rsidR="00FA3443">
        <w:rPr>
          <w:rFonts w:ascii="Arial" w:hAnsi="Arial" w:cs="Arial"/>
          <w:sz w:val="22"/>
          <w:szCs w:val="22"/>
        </w:rPr>
        <w:t xml:space="preserve">CSI TLs or </w:t>
      </w:r>
      <w:r w:rsidRPr="00AE7560">
        <w:rPr>
          <w:rFonts w:ascii="Arial" w:hAnsi="Arial" w:cs="Arial"/>
          <w:sz w:val="22"/>
          <w:szCs w:val="22"/>
        </w:rPr>
        <w:t xml:space="preserve">mentors may provide </w:t>
      </w:r>
      <w:r w:rsidR="00AE7560" w:rsidRPr="00AE7560">
        <w:rPr>
          <w:rFonts w:ascii="Arial" w:hAnsi="Arial" w:cs="Arial"/>
          <w:sz w:val="22"/>
          <w:szCs w:val="22"/>
        </w:rPr>
        <w:t>training;</w:t>
      </w:r>
      <w:r w:rsidRPr="00AE7560">
        <w:rPr>
          <w:rFonts w:ascii="Arial" w:hAnsi="Arial" w:cs="Arial"/>
          <w:sz w:val="22"/>
          <w:szCs w:val="22"/>
        </w:rPr>
        <w:t xml:space="preserve"> </w:t>
      </w:r>
      <w:r w:rsidR="00AE7560">
        <w:rPr>
          <w:rFonts w:ascii="Arial" w:hAnsi="Arial" w:cs="Arial"/>
          <w:sz w:val="22"/>
          <w:szCs w:val="22"/>
        </w:rPr>
        <w:t>however, the supervisor</w:t>
      </w:r>
      <w:r w:rsidR="00FF6F59">
        <w:rPr>
          <w:rFonts w:ascii="Arial" w:hAnsi="Arial" w:cs="Arial"/>
          <w:sz w:val="22"/>
          <w:szCs w:val="22"/>
        </w:rPr>
        <w:t xml:space="preserve"> </w:t>
      </w:r>
      <w:r w:rsidR="00D037BB">
        <w:rPr>
          <w:rFonts w:ascii="Arial" w:hAnsi="Arial" w:cs="Arial"/>
          <w:sz w:val="22"/>
          <w:szCs w:val="22"/>
        </w:rPr>
        <w:t>is to sign</w:t>
      </w:r>
      <w:r w:rsidR="00B95480">
        <w:rPr>
          <w:rFonts w:ascii="Arial" w:hAnsi="Arial" w:cs="Arial"/>
          <w:sz w:val="22"/>
          <w:szCs w:val="22"/>
        </w:rPr>
        <w:t xml:space="preserve"> </w:t>
      </w:r>
      <w:r w:rsidR="00AE7560" w:rsidRPr="00445637">
        <w:rPr>
          <w:rFonts w:ascii="Arial" w:hAnsi="Arial" w:cs="Arial"/>
          <w:sz w:val="22"/>
          <w:szCs w:val="22"/>
        </w:rPr>
        <w:t>only a single</w:t>
      </w:r>
      <w:r w:rsidR="00CF5D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5D72">
        <w:rPr>
          <w:rFonts w:ascii="Arial" w:hAnsi="Arial" w:cs="Arial"/>
          <w:sz w:val="22"/>
          <w:szCs w:val="22"/>
        </w:rPr>
        <w:t>completed</w:t>
      </w:r>
      <w:proofErr w:type="gramEnd"/>
      <w:r w:rsidR="00AE7560" w:rsidRPr="00445637">
        <w:rPr>
          <w:rFonts w:ascii="Arial" w:hAnsi="Arial" w:cs="Arial"/>
          <w:sz w:val="22"/>
          <w:szCs w:val="22"/>
        </w:rPr>
        <w:t xml:space="preserve"> P</w:t>
      </w:r>
      <w:r w:rsidR="00AE7560">
        <w:rPr>
          <w:rFonts w:ascii="Arial" w:hAnsi="Arial" w:cs="Arial"/>
          <w:sz w:val="22"/>
          <w:szCs w:val="22"/>
        </w:rPr>
        <w:t>ost</w:t>
      </w:r>
      <w:r w:rsidR="00AE7560" w:rsidRPr="00445637">
        <w:rPr>
          <w:rFonts w:ascii="Arial" w:hAnsi="Arial" w:cs="Arial"/>
          <w:sz w:val="22"/>
          <w:szCs w:val="22"/>
        </w:rPr>
        <w:t xml:space="preserve">-IM OJT Training Procedures </w:t>
      </w:r>
      <w:r w:rsidR="00B31CC3">
        <w:rPr>
          <w:rFonts w:ascii="Arial" w:hAnsi="Arial" w:cs="Arial"/>
          <w:sz w:val="22"/>
          <w:szCs w:val="22"/>
        </w:rPr>
        <w:t>Guid</w:t>
      </w:r>
      <w:r w:rsidR="006C650F">
        <w:rPr>
          <w:rFonts w:ascii="Arial" w:hAnsi="Arial" w:cs="Arial"/>
          <w:sz w:val="22"/>
          <w:szCs w:val="22"/>
        </w:rPr>
        <w:t>e</w:t>
      </w:r>
      <w:r w:rsidR="00AE7560" w:rsidRPr="00445637">
        <w:rPr>
          <w:rFonts w:ascii="Arial" w:hAnsi="Arial" w:cs="Arial"/>
          <w:sz w:val="22"/>
          <w:szCs w:val="22"/>
        </w:rPr>
        <w:t xml:space="preserve"> per </w:t>
      </w:r>
      <w:r w:rsidR="005D1F29">
        <w:rPr>
          <w:rFonts w:ascii="Arial" w:hAnsi="Arial" w:cs="Arial"/>
          <w:sz w:val="22"/>
          <w:szCs w:val="22"/>
        </w:rPr>
        <w:t>trainee</w:t>
      </w:r>
      <w:r w:rsidR="00AE7560" w:rsidRPr="00445637">
        <w:rPr>
          <w:rFonts w:ascii="Arial" w:hAnsi="Arial" w:cs="Arial"/>
          <w:sz w:val="22"/>
          <w:szCs w:val="22"/>
        </w:rPr>
        <w:t>.</w:t>
      </w:r>
    </w:p>
    <w:p w14:paraId="565101F2" w14:textId="55092561" w:rsidR="007E48C8" w:rsidRPr="004B2B5C" w:rsidRDefault="007E48C8" w:rsidP="004B2B5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AE7560">
        <w:rPr>
          <w:rFonts w:ascii="Arial" w:hAnsi="Arial" w:cs="Arial"/>
          <w:sz w:val="22"/>
          <w:szCs w:val="22"/>
        </w:rPr>
        <w:t>T</w:t>
      </w:r>
      <w:r w:rsidR="00805781">
        <w:rPr>
          <w:rFonts w:ascii="Arial" w:hAnsi="Arial" w:cs="Arial"/>
          <w:sz w:val="22"/>
          <w:szCs w:val="22"/>
        </w:rPr>
        <w:t xml:space="preserve">o receive completion credit for </w:t>
      </w:r>
      <w:proofErr w:type="gramStart"/>
      <w:r w:rsidR="00805781">
        <w:rPr>
          <w:rFonts w:ascii="Arial" w:hAnsi="Arial" w:cs="Arial"/>
          <w:sz w:val="22"/>
          <w:szCs w:val="22"/>
        </w:rPr>
        <w:t>Post-IM OJT</w:t>
      </w:r>
      <w:proofErr w:type="gramEnd"/>
      <w:r w:rsidR="00805781">
        <w:rPr>
          <w:rFonts w:ascii="Arial" w:hAnsi="Arial" w:cs="Arial"/>
          <w:sz w:val="22"/>
          <w:szCs w:val="22"/>
        </w:rPr>
        <w:t xml:space="preserve">, within 3 weeks </w:t>
      </w:r>
      <w:r w:rsidR="00B87B1F">
        <w:rPr>
          <w:rFonts w:ascii="Arial" w:hAnsi="Arial" w:cs="Arial"/>
          <w:sz w:val="22"/>
          <w:szCs w:val="22"/>
        </w:rPr>
        <w:t>of completing the IM class</w:t>
      </w:r>
      <w:r w:rsidR="00805781">
        <w:rPr>
          <w:rFonts w:ascii="Arial" w:hAnsi="Arial" w:cs="Arial"/>
          <w:sz w:val="22"/>
          <w:szCs w:val="22"/>
        </w:rPr>
        <w:t>:</w:t>
      </w:r>
    </w:p>
    <w:p w14:paraId="186C0D18" w14:textId="702B832F" w:rsidR="004920BD" w:rsidRPr="004B2B5C" w:rsidRDefault="00805781" w:rsidP="004920B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6F59">
        <w:rPr>
          <w:rFonts w:ascii="Arial" w:hAnsi="Arial" w:cs="Arial"/>
          <w:sz w:val="22"/>
          <w:szCs w:val="22"/>
        </w:rPr>
        <w:t xml:space="preserve">trainee is to </w:t>
      </w:r>
      <w:r>
        <w:rPr>
          <w:rFonts w:ascii="Arial" w:hAnsi="Arial" w:cs="Arial"/>
          <w:sz w:val="22"/>
          <w:szCs w:val="22"/>
        </w:rPr>
        <w:t xml:space="preserve">complete the </w:t>
      </w:r>
      <w:proofErr w:type="gramStart"/>
      <w:r>
        <w:rPr>
          <w:rFonts w:ascii="Arial" w:hAnsi="Arial" w:cs="Arial"/>
          <w:sz w:val="22"/>
          <w:szCs w:val="22"/>
        </w:rPr>
        <w:t>Post-IM OJT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438C3">
        <w:rPr>
          <w:rFonts w:ascii="Arial" w:hAnsi="Arial" w:cs="Arial"/>
          <w:sz w:val="22"/>
          <w:szCs w:val="22"/>
        </w:rPr>
        <w:t xml:space="preserve">course Quiz #2 in </w:t>
      </w:r>
      <w:hyperlink r:id="rId16" w:history="1">
        <w:r w:rsidRPr="00411E3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>
        <w:rPr>
          <w:rFonts w:ascii="Arial" w:hAnsi="Arial" w:cs="Arial"/>
          <w:sz w:val="22"/>
          <w:szCs w:val="22"/>
        </w:rPr>
        <w:t>.</w:t>
      </w:r>
      <w:r w:rsidR="00987B69">
        <w:rPr>
          <w:rFonts w:ascii="Arial" w:hAnsi="Arial" w:cs="Arial"/>
          <w:sz w:val="22"/>
          <w:szCs w:val="22"/>
        </w:rPr>
        <w:t xml:space="preserve"> The </w:t>
      </w:r>
      <w:r w:rsidR="002E7812">
        <w:rPr>
          <w:rFonts w:ascii="Arial" w:hAnsi="Arial" w:cs="Arial"/>
          <w:sz w:val="22"/>
          <w:szCs w:val="22"/>
        </w:rPr>
        <w:t xml:space="preserve">supervisor is to verify the </w:t>
      </w:r>
      <w:r w:rsidR="008A4658">
        <w:rPr>
          <w:rFonts w:ascii="Arial" w:hAnsi="Arial" w:cs="Arial"/>
          <w:sz w:val="22"/>
          <w:szCs w:val="22"/>
        </w:rPr>
        <w:t>trainee</w:t>
      </w:r>
      <w:r w:rsidR="00987B69">
        <w:rPr>
          <w:rFonts w:ascii="Arial" w:hAnsi="Arial" w:cs="Arial"/>
          <w:sz w:val="22"/>
          <w:szCs w:val="22"/>
        </w:rPr>
        <w:t xml:space="preserve"> achieve</w:t>
      </w:r>
      <w:r w:rsidR="002E7812">
        <w:rPr>
          <w:rFonts w:ascii="Arial" w:hAnsi="Arial" w:cs="Arial"/>
          <w:sz w:val="22"/>
          <w:szCs w:val="22"/>
        </w:rPr>
        <w:t>s</w:t>
      </w:r>
      <w:r w:rsidR="00987B69">
        <w:rPr>
          <w:rFonts w:ascii="Arial" w:hAnsi="Arial" w:cs="Arial"/>
          <w:sz w:val="22"/>
          <w:szCs w:val="22"/>
        </w:rPr>
        <w:t xml:space="preserve"> 70% or higher.</w:t>
      </w:r>
    </w:p>
    <w:p w14:paraId="2824C78C" w14:textId="26080434" w:rsidR="004B2B5C" w:rsidRPr="004920BD" w:rsidRDefault="004B2B5C" w:rsidP="004920B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</w:t>
      </w:r>
      <w:r w:rsidRPr="00AE7560">
        <w:rPr>
          <w:rFonts w:ascii="Arial" w:hAnsi="Arial" w:cs="Arial"/>
          <w:sz w:val="22"/>
          <w:szCs w:val="22"/>
        </w:rPr>
        <w:t xml:space="preserve">he supervisor </w:t>
      </w:r>
      <w:r>
        <w:rPr>
          <w:rFonts w:ascii="Arial" w:hAnsi="Arial" w:cs="Arial"/>
          <w:sz w:val="22"/>
          <w:szCs w:val="22"/>
        </w:rPr>
        <w:t>is to</w:t>
      </w:r>
      <w:r w:rsidRPr="00AE7560">
        <w:rPr>
          <w:rFonts w:ascii="Arial" w:hAnsi="Arial" w:cs="Arial"/>
          <w:sz w:val="22"/>
          <w:szCs w:val="22"/>
        </w:rPr>
        <w:t xml:space="preserve"> digitally sign and date the </w:t>
      </w:r>
      <w:hyperlink w:anchor="_Supervisor’s_Acknowledgement_of" w:history="1">
        <w:r w:rsidRPr="00E475FC">
          <w:rPr>
            <w:rStyle w:val="Hyperlink"/>
            <w:rFonts w:ascii="Arial" w:hAnsi="Arial" w:cs="Arial"/>
            <w:sz w:val="22"/>
            <w:szCs w:val="22"/>
          </w:rPr>
          <w:t>Supervisor’s Acknowledgement page</w:t>
        </w:r>
      </w:hyperlink>
      <w:r w:rsidRPr="00AE7560">
        <w:rPr>
          <w:rFonts w:ascii="Arial" w:hAnsi="Arial" w:cs="Arial"/>
          <w:sz w:val="22"/>
          <w:szCs w:val="22"/>
        </w:rPr>
        <w:t xml:space="preserve"> of th</w:t>
      </w:r>
      <w:r>
        <w:rPr>
          <w:rFonts w:ascii="Arial" w:hAnsi="Arial" w:cs="Arial"/>
          <w:sz w:val="22"/>
          <w:szCs w:val="22"/>
        </w:rPr>
        <w:t>is</w:t>
      </w:r>
      <w:r w:rsidRPr="00AE7560">
        <w:rPr>
          <w:rFonts w:ascii="Arial" w:hAnsi="Arial" w:cs="Arial"/>
          <w:sz w:val="22"/>
          <w:szCs w:val="22"/>
        </w:rPr>
        <w:t xml:space="preserve"> completed </w:t>
      </w:r>
      <w:r>
        <w:rPr>
          <w:rFonts w:ascii="Arial" w:hAnsi="Arial" w:cs="Arial"/>
          <w:sz w:val="22"/>
          <w:szCs w:val="22"/>
        </w:rPr>
        <w:t>guide.</w:t>
      </w:r>
    </w:p>
    <w:p w14:paraId="57DEA82E" w14:textId="758EEC0B" w:rsidR="00B925EB" w:rsidRPr="00656C19" w:rsidRDefault="00805781" w:rsidP="00C12E5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920BD">
        <w:rPr>
          <w:rFonts w:ascii="Arial" w:hAnsi="Arial" w:cs="Arial"/>
          <w:sz w:val="22"/>
          <w:szCs w:val="22"/>
        </w:rPr>
        <w:t xml:space="preserve">The </w:t>
      </w:r>
      <w:r w:rsidR="00FF6F59" w:rsidRPr="004920BD">
        <w:rPr>
          <w:rFonts w:ascii="Arial" w:hAnsi="Arial" w:cs="Arial"/>
          <w:sz w:val="22"/>
          <w:szCs w:val="22"/>
        </w:rPr>
        <w:t>trainee is to</w:t>
      </w:r>
      <w:r w:rsidRPr="004920BD">
        <w:rPr>
          <w:rFonts w:ascii="Arial" w:hAnsi="Arial" w:cs="Arial"/>
          <w:sz w:val="22"/>
          <w:szCs w:val="22"/>
        </w:rPr>
        <w:t xml:space="preserve"> upl</w:t>
      </w:r>
      <w:r w:rsidR="00B87B1F" w:rsidRPr="004920BD">
        <w:rPr>
          <w:rFonts w:ascii="Arial" w:hAnsi="Arial" w:cs="Arial"/>
          <w:sz w:val="22"/>
          <w:szCs w:val="22"/>
        </w:rPr>
        <w:t xml:space="preserve">oad the digitally signed </w:t>
      </w:r>
      <w:hyperlink w:anchor="_Supervisor’s_Acknowledgement_of" w:history="1">
        <w:r w:rsidR="0090685C" w:rsidRPr="00E475FC">
          <w:rPr>
            <w:rStyle w:val="Hyperlink"/>
            <w:rFonts w:ascii="Arial" w:hAnsi="Arial" w:cs="Arial"/>
            <w:sz w:val="22"/>
            <w:szCs w:val="22"/>
          </w:rPr>
          <w:t xml:space="preserve">Supervisor’s Acknowledgement </w:t>
        </w:r>
        <w:r w:rsidR="00B87B1F" w:rsidRPr="00E475FC">
          <w:rPr>
            <w:rStyle w:val="Hyperlink"/>
            <w:rFonts w:ascii="Arial" w:hAnsi="Arial" w:cs="Arial"/>
            <w:sz w:val="22"/>
            <w:szCs w:val="22"/>
          </w:rPr>
          <w:t>page</w:t>
        </w:r>
      </w:hyperlink>
      <w:r w:rsidR="00B87B1F" w:rsidRPr="004920BD">
        <w:rPr>
          <w:rFonts w:ascii="Arial" w:hAnsi="Arial" w:cs="Arial"/>
          <w:sz w:val="22"/>
          <w:szCs w:val="22"/>
        </w:rPr>
        <w:t xml:space="preserve"> of the guide to </w:t>
      </w:r>
      <w:hyperlink r:id="rId17" w:history="1">
        <w:r w:rsidR="00B87B1F" w:rsidRPr="00411E3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 w:rsidR="00B87B1F" w:rsidRPr="004920BD">
        <w:rPr>
          <w:rFonts w:ascii="Arial" w:hAnsi="Arial" w:cs="Arial"/>
          <w:sz w:val="22"/>
          <w:szCs w:val="22"/>
        </w:rPr>
        <w:t>.</w:t>
      </w:r>
    </w:p>
    <w:p w14:paraId="4413490F" w14:textId="00EBA91E" w:rsidR="00656C19" w:rsidRDefault="006B36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38F81" wp14:editId="6457D7CC">
                <wp:simplePos x="0" y="0"/>
                <wp:positionH relativeFrom="column">
                  <wp:posOffset>-247650</wp:posOffset>
                </wp:positionH>
                <wp:positionV relativeFrom="paragraph">
                  <wp:posOffset>2342515</wp:posOffset>
                </wp:positionV>
                <wp:extent cx="914400" cy="314325"/>
                <wp:effectExtent l="0" t="0" r="9525" b="9525"/>
                <wp:wrapNone/>
                <wp:docPr id="1523243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835ED" w14:textId="77777777" w:rsidR="006B36B2" w:rsidRPr="00EC51AC" w:rsidRDefault="006B36B2" w:rsidP="006B36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51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Send questions about use of this guide to: </w:t>
                            </w:r>
                            <w:hyperlink r:id="rId18" w:history="1">
                              <w:r w:rsidRPr="00EC51A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hala.bessyoung@usda.gov</w:t>
                              </w:r>
                            </w:hyperlink>
                            <w:r w:rsidRPr="00EC51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hyperlink r:id="rId19" w:history="1">
                              <w:r w:rsidRPr="00EC51AC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gwynn.datsko@usda.gov</w:t>
                              </w:r>
                            </w:hyperlink>
                            <w:r w:rsidRPr="00EC51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38F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9.5pt;margin-top:184.45pt;width:1in;height:24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" fillcolor="white [3201]" stroked="f" strokeweight=".5pt">
                <v:textbox>
                  <w:txbxContent>
                    <w:p w14:paraId="389835ED" w14:textId="77777777" w:rsidR="006B36B2" w:rsidRPr="00EC51AC" w:rsidRDefault="006B36B2" w:rsidP="006B36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51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Send questions about use of this guide to: </w:t>
                      </w:r>
                      <w:hyperlink r:id="rId20" w:history="1">
                        <w:r w:rsidRPr="00EC51A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hala.bessyoung@usda.gov</w:t>
                        </w:r>
                      </w:hyperlink>
                      <w:r w:rsidRPr="00EC51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hyperlink r:id="rId21" w:history="1">
                        <w:r w:rsidRPr="00EC51AC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gwynn.datsko@usda.gov</w:t>
                        </w:r>
                      </w:hyperlink>
                      <w:r w:rsidRPr="00EC51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C19">
        <w:rPr>
          <w:rFonts w:ascii="Arial" w:hAnsi="Arial" w:cs="Arial"/>
          <w:sz w:val="22"/>
          <w:szCs w:val="22"/>
        </w:rPr>
        <w:br w:type="page"/>
      </w:r>
    </w:p>
    <w:p w14:paraId="1B060C7D" w14:textId="749EBF5E" w:rsidR="000E4794" w:rsidRPr="000E4794" w:rsidRDefault="000E4794" w:rsidP="00F279E2">
      <w:pPr>
        <w:pStyle w:val="Heading1"/>
      </w:pPr>
      <w:bookmarkStart w:id="0" w:name="_Post-IM_OJT_List"/>
      <w:bookmarkEnd w:id="0"/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7C238E1B" wp14:editId="1D2317DC">
            <wp:simplePos x="0" y="0"/>
            <wp:positionH relativeFrom="margin">
              <wp:posOffset>3133725</wp:posOffset>
            </wp:positionH>
            <wp:positionV relativeFrom="paragraph">
              <wp:posOffset>227965</wp:posOffset>
            </wp:positionV>
            <wp:extent cx="1898091" cy="38793"/>
            <wp:effectExtent l="0" t="0" r="0" b="0"/>
            <wp:wrapNone/>
            <wp:docPr id="169873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C19" w:rsidRPr="00656C19">
        <w:t>Post-IM OJT List</w:t>
      </w: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C0478F" w:rsidRPr="00224B18" w14:paraId="0589C3A3" w14:textId="77777777" w:rsidTr="00C94524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5C56002A" w14:textId="53CF818B" w:rsidR="00C0478F" w:rsidRPr="00224B18" w:rsidRDefault="00C0478F" w:rsidP="00C04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 All E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6A513940" w14:textId="0C05044F" w:rsidR="00C0478F" w:rsidRPr="00224B18" w:rsidRDefault="0023429B" w:rsidP="00C04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490E3EF7" w14:textId="6CA21DBD" w:rsidR="00C0478F" w:rsidRPr="00224B18" w:rsidRDefault="00C0478F" w:rsidP="00C04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Date/</w:t>
            </w:r>
            <w:r w:rsidR="00E31B88">
              <w:rPr>
                <w:rFonts w:ascii="Arial" w:hAnsi="Arial" w:cs="Arial"/>
                <w:b/>
                <w:bCs/>
                <w:sz w:val="22"/>
                <w:szCs w:val="22"/>
              </w:rPr>
              <w:t>CSI TL</w:t>
            </w:r>
            <w:r w:rsidR="00E31B88" w:rsidRPr="00224B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Initials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42926717" w14:textId="569D5D45" w:rsidR="00C0478F" w:rsidRPr="00224B18" w:rsidRDefault="00C0478F" w:rsidP="00C04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C0478F" w:rsidRPr="00224B18" w14:paraId="1FC6D8CE" w14:textId="77777777" w:rsidTr="00C94524">
        <w:trPr>
          <w:trHeight w:val="1637"/>
        </w:trPr>
        <w:tc>
          <w:tcPr>
            <w:tcW w:w="3060" w:type="dxa"/>
          </w:tcPr>
          <w:p w14:paraId="528AD212" w14:textId="6F76F579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PHIS</w:t>
            </w:r>
          </w:p>
        </w:tc>
        <w:tc>
          <w:tcPr>
            <w:tcW w:w="5889" w:type="dxa"/>
          </w:tcPr>
          <w:p w14:paraId="532B1570" w14:textId="417481ED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15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2" w:history="1">
              <w:r w:rsidR="00C0478F" w:rsidRPr="00324DF6">
                <w:rPr>
                  <w:rStyle w:val="Hyperlink"/>
                  <w:rFonts w:ascii="Arial" w:hAnsi="Arial" w:cs="Arial"/>
                  <w:sz w:val="22"/>
                  <w:szCs w:val="22"/>
                </w:rPr>
                <w:t>PHIS Job Aid</w:t>
              </w:r>
            </w:hyperlink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E12D14" w14:textId="4ED4C234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78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Access the establishment profile.</w:t>
            </w:r>
          </w:p>
          <w:p w14:paraId="3A4C58C8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45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how to update the establishment profile with mentor.</w:t>
            </w:r>
          </w:p>
          <w:p w14:paraId="32A9E42B" w14:textId="2F53B4AB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054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Use PHIS to complete the tasks and procedures in this guide under direct mentorship.</w:t>
            </w:r>
          </w:p>
        </w:tc>
        <w:tc>
          <w:tcPr>
            <w:tcW w:w="1665" w:type="dxa"/>
          </w:tcPr>
          <w:p w14:paraId="3AA3011D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F9AD149" w14:textId="4F501C9A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 w:rsidR="007C72FD"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 w:rsidR="001E474D">
              <w:rPr>
                <w:rFonts w:ascii="Arial" w:hAnsi="Arial" w:cs="Arial"/>
                <w:sz w:val="22"/>
                <w:szCs w:val="22"/>
              </w:rPr>
              <w:t xml:space="preserve"> in PHIS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0221BC7" w14:textId="77777777" w:rsidR="001E474D" w:rsidRPr="00224B18" w:rsidRDefault="001E474D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BB184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393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05B5E02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913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9DF18B9" w14:textId="77777777" w:rsidR="004A130C" w:rsidRDefault="004A130C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8AC68" w14:textId="77777777" w:rsidR="004A130C" w:rsidRDefault="004A130C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11F2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7E969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E408B" w14:textId="77777777" w:rsidR="000E4794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E97EB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3C4" w:rsidRPr="00224B18" w14:paraId="76CA3302" w14:textId="77777777" w:rsidTr="00C94524">
        <w:trPr>
          <w:trHeight w:val="1637"/>
        </w:trPr>
        <w:tc>
          <w:tcPr>
            <w:tcW w:w="3060" w:type="dxa"/>
          </w:tcPr>
          <w:p w14:paraId="2BD09D5E" w14:textId="473B8269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>ebsite</w:t>
            </w:r>
          </w:p>
        </w:tc>
        <w:tc>
          <w:tcPr>
            <w:tcW w:w="5889" w:type="dxa"/>
          </w:tcPr>
          <w:p w14:paraId="5106C8A4" w14:textId="5309B5AE" w:rsidR="001F43C4" w:rsidRDefault="00000000" w:rsidP="001F43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07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3C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43C4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3" w:history="1">
              <w:r w:rsidR="001F43C4" w:rsidRPr="00F216A6">
                <w:rPr>
                  <w:rStyle w:val="Hyperlink"/>
                  <w:rFonts w:ascii="Arial" w:hAnsi="Arial" w:cs="Arial"/>
                  <w:sz w:val="22"/>
                  <w:szCs w:val="22"/>
                </w:rPr>
                <w:t>How-To Guide for FSIS Web Resources Job Aid</w:t>
              </w:r>
            </w:hyperlink>
            <w:r w:rsidR="001F43C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4C14E5" w14:textId="5980639E" w:rsidR="001F43C4" w:rsidRPr="00932A79" w:rsidRDefault="00000000" w:rsidP="001F43C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39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3C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43C4">
              <w:rPr>
                <w:rFonts w:ascii="Arial" w:hAnsi="Arial" w:cs="Arial"/>
                <w:sz w:val="22"/>
                <w:szCs w:val="22"/>
              </w:rPr>
              <w:t xml:space="preserve"> Access regulations, directives, notices.</w:t>
            </w:r>
          </w:p>
          <w:p w14:paraId="7D31D671" w14:textId="1F131FA4" w:rsidR="001F43C4" w:rsidRDefault="001F43C4" w:rsidP="001F43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BFCAF33" w14:textId="77777777" w:rsidR="001F43C4" w:rsidRPr="00224B18" w:rsidRDefault="001F43C4" w:rsidP="001F43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AF818B7" w14:textId="760F5B9A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accessing procedures and policies resources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D8DF60" w14:textId="77777777" w:rsidR="001F43C4" w:rsidRPr="00224B18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FE36E0" w14:textId="77777777" w:rsidR="001F43C4" w:rsidRPr="00224B18" w:rsidRDefault="00000000" w:rsidP="001F43C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296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3C4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43C4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4B75D77F" w14:textId="77777777" w:rsidR="001F43C4" w:rsidRDefault="00000000" w:rsidP="001F43C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118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3C4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43C4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</w:p>
          <w:p w14:paraId="5C05D69E" w14:textId="77777777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7F254" w14:textId="77777777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CF17C" w14:textId="77777777" w:rsidR="00F279E2" w:rsidRDefault="00F279E2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2CC10" w14:textId="77777777" w:rsidR="00F279E2" w:rsidRDefault="00F279E2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4B515" w14:textId="77777777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51429A" w14:textId="77777777" w:rsidR="000E4794" w:rsidRDefault="000E479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A2500" w14:textId="2F8BF06A" w:rsidR="000E4794" w:rsidRPr="00224B18" w:rsidRDefault="000E4794" w:rsidP="001F43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8A5" w:rsidRPr="00224B18" w14:paraId="6B6B59DD" w14:textId="77777777" w:rsidTr="00C94524">
        <w:trPr>
          <w:trHeight w:val="1637"/>
        </w:trPr>
        <w:tc>
          <w:tcPr>
            <w:tcW w:w="3060" w:type="dxa"/>
          </w:tcPr>
          <w:p w14:paraId="79883246" w14:textId="7FEFA6E2" w:rsidR="00B938A5" w:rsidRPr="00932A79" w:rsidRDefault="00B938A5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Gather, Assess, Determine</w:t>
            </w:r>
            <w:r w:rsidR="001B63FC">
              <w:rPr>
                <w:rFonts w:ascii="Arial" w:hAnsi="Arial" w:cs="Arial"/>
                <w:sz w:val="22"/>
                <w:szCs w:val="22"/>
              </w:rPr>
              <w:t xml:space="preserve"> (GAD)</w:t>
            </w:r>
          </w:p>
        </w:tc>
        <w:tc>
          <w:tcPr>
            <w:tcW w:w="5889" w:type="dxa"/>
          </w:tcPr>
          <w:p w14:paraId="725E294B" w14:textId="27004556" w:rsidR="00B938A5" w:rsidRDefault="00000000" w:rsidP="00B938A5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99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8A5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38A5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4" w:history="1">
              <w:r w:rsidR="001B63FC" w:rsidRPr="00F216A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GAD Thought Process </w:t>
              </w:r>
              <w:r w:rsidR="00B938A5" w:rsidRPr="00F216A6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B938A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A96874" w14:textId="71D2FB88" w:rsidR="00B938A5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7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F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63FC">
              <w:rPr>
                <w:rFonts w:ascii="Arial" w:hAnsi="Arial" w:cs="Arial"/>
                <w:sz w:val="22"/>
                <w:szCs w:val="22"/>
              </w:rPr>
              <w:t xml:space="preserve"> Discuss </w:t>
            </w:r>
            <w:r w:rsidR="00490F0A">
              <w:rPr>
                <w:rFonts w:ascii="Arial" w:hAnsi="Arial" w:cs="Arial"/>
                <w:sz w:val="22"/>
                <w:szCs w:val="22"/>
              </w:rPr>
              <w:t>applying GAD when conducting inspection</w:t>
            </w:r>
            <w:r w:rsidR="006D1B2F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  <w:r w:rsidR="00490F0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FD9B31" w14:textId="04065893" w:rsidR="001B63FC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274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F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63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424">
              <w:rPr>
                <w:rFonts w:ascii="Arial" w:hAnsi="Arial" w:cs="Arial"/>
                <w:sz w:val="22"/>
                <w:szCs w:val="22"/>
              </w:rPr>
              <w:t>Apply GAD while conducting inspection activities.</w:t>
            </w:r>
          </w:p>
        </w:tc>
        <w:tc>
          <w:tcPr>
            <w:tcW w:w="1665" w:type="dxa"/>
          </w:tcPr>
          <w:p w14:paraId="34379911" w14:textId="77777777" w:rsidR="00B938A5" w:rsidRPr="00224B18" w:rsidRDefault="00B938A5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403E9C0" w14:textId="0750A077" w:rsidR="001B63FC" w:rsidRDefault="001B63FC" w:rsidP="001B63FC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258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GAD methods in Dir. 5000.1 described here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5B7151A" w14:textId="77777777" w:rsidR="001B63FC" w:rsidRPr="00224B18" w:rsidRDefault="001B63FC" w:rsidP="001B63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18228" w14:textId="77777777" w:rsidR="001B63FC" w:rsidRPr="00224B18" w:rsidRDefault="00000000" w:rsidP="001B63F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3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FC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63FC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3DAE7D0" w14:textId="77777777" w:rsidR="001B63FC" w:rsidRDefault="00000000" w:rsidP="001B63F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82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FC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63FC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1B63F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9DDF13" w14:textId="77777777" w:rsidR="00B938A5" w:rsidRDefault="00B938A5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8C83F0" w14:textId="77777777" w:rsidR="004A130C" w:rsidRDefault="004A130C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83971" w14:textId="77777777" w:rsidR="000E4794" w:rsidRDefault="000E4794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7C4D4" w14:textId="77777777" w:rsidR="000E4794" w:rsidRDefault="000E4794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0AC73" w14:textId="77777777" w:rsidR="00F279E2" w:rsidRDefault="00F279E2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B4337" w14:textId="77777777" w:rsidR="000E4794" w:rsidRDefault="000E4794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7FB2A" w14:textId="77777777" w:rsidR="004A130C" w:rsidRPr="00224B18" w:rsidRDefault="004A130C" w:rsidP="00D02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9122B65" w14:textId="77777777" w:rsidTr="001F43C4">
        <w:trPr>
          <w:trHeight w:val="1088"/>
        </w:trPr>
        <w:tc>
          <w:tcPr>
            <w:tcW w:w="3060" w:type="dxa"/>
          </w:tcPr>
          <w:p w14:paraId="1122F55F" w14:textId="4B3EC67B" w:rsidR="00C0478F" w:rsidRPr="00224B18" w:rsidRDefault="0051624B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SPS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48AEA8C4" w14:textId="608AD3D6" w:rsidR="00C0478F" w:rsidRPr="00224B18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854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B91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5" w:history="1">
              <w:r w:rsidR="008F0B91" w:rsidRPr="00F216A6">
                <w:rPr>
                  <w:rStyle w:val="Hyperlink"/>
                  <w:rFonts w:ascii="Arial" w:hAnsi="Arial" w:cs="Arial"/>
                  <w:sz w:val="22"/>
                  <w:szCs w:val="22"/>
                </w:rPr>
                <w:t>SPS Verification Task Job Aid</w:t>
              </w:r>
            </w:hyperlink>
            <w:r w:rsidR="008F0B91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55BB95" w14:textId="15E20C82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725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</w:t>
            </w:r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6F8D3CC2" w14:textId="65B16E13" w:rsidR="00C0478F" w:rsidRPr="00224B18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151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1860E008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377D9AA" w14:textId="28DBED04" w:rsidR="00D02ADA" w:rsidRDefault="00D02ADA" w:rsidP="00D02ADA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SPS </w:t>
            </w:r>
            <w:r w:rsidR="0017081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="00170810">
              <w:rPr>
                <w:rFonts w:ascii="Arial" w:hAnsi="Arial" w:cs="Arial"/>
                <w:sz w:val="22"/>
                <w:szCs w:val="22"/>
              </w:rPr>
              <w:t xml:space="preserve"> task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BA7308" w14:textId="77777777" w:rsidR="00D02ADA" w:rsidRDefault="00D02ADA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32CC65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650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8CCAB8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850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7042489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98AF1" w14:textId="77777777" w:rsidR="000E4794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0E2F68" w14:textId="77777777" w:rsidR="000E4794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61C7F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78FA8" w14:textId="77777777" w:rsidR="000E4794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F48A1" w14:textId="51535869" w:rsidR="000E4794" w:rsidRPr="00224B18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595BFAF3" w14:textId="77777777" w:rsidTr="00C94524">
        <w:trPr>
          <w:trHeight w:val="1276"/>
        </w:trPr>
        <w:tc>
          <w:tcPr>
            <w:tcW w:w="3060" w:type="dxa"/>
          </w:tcPr>
          <w:p w14:paraId="63A9104C" w14:textId="77777777" w:rsidR="00FC1373" w:rsidRDefault="00FC1373" w:rsidP="00FC1373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>Pre-Operational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EB8DA6B" w14:textId="50D05711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23200063" w14:textId="29DA69F1" w:rsidR="00C0478F" w:rsidRPr="00224B18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6419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098A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6" w:history="1">
              <w:r w:rsidR="00DB098A" w:rsidRPr="00C80CAC">
                <w:rPr>
                  <w:rStyle w:val="Hyperlink"/>
                  <w:rFonts w:ascii="Arial" w:hAnsi="Arial" w:cs="Arial"/>
                  <w:sz w:val="22"/>
                  <w:szCs w:val="22"/>
                </w:rPr>
                <w:t>Pre-Operational SSOP Review &amp; Observation Verification Task Job Aid</w:t>
              </w:r>
            </w:hyperlink>
            <w:r w:rsidR="00DB098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327684" w14:textId="023C82B0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30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Perform the task under direct </w:t>
            </w:r>
            <w:proofErr w:type="gramStart"/>
            <w:r w:rsidR="00C0478F">
              <w:rPr>
                <w:rFonts w:ascii="Arial" w:hAnsi="Arial" w:cs="Arial"/>
                <w:sz w:val="22"/>
                <w:szCs w:val="22"/>
              </w:rPr>
              <w:t>mentorship.</w:t>
            </w:r>
            <w:r w:rsidR="00E6181B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  <w:p w14:paraId="087B59F1" w14:textId="77777777" w:rsidR="00A65D62" w:rsidRDefault="00B80172" w:rsidP="00A65D62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In Slaughter</w:t>
            </w:r>
          </w:p>
          <w:p w14:paraId="2695B779" w14:textId="2CD1078D" w:rsidR="00B80172" w:rsidRPr="00932A79" w:rsidRDefault="00A65D62" w:rsidP="00A65D62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80172">
              <w:rPr>
                <w:rFonts w:ascii="Arial" w:hAnsi="Arial" w:cs="Arial"/>
                <w:sz w:val="22"/>
                <w:szCs w:val="22"/>
              </w:rPr>
              <w:t>Raw Processing</w:t>
            </w:r>
          </w:p>
          <w:p w14:paraId="7124583E" w14:textId="46E39636" w:rsidR="00B80172" w:rsidRDefault="00B80172" w:rsidP="00B80172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In Ready-to-Eat</w:t>
            </w:r>
            <w:r w:rsidR="00A25259">
              <w:rPr>
                <w:rFonts w:ascii="Arial" w:hAnsi="Arial" w:cs="Arial"/>
                <w:sz w:val="22"/>
                <w:szCs w:val="22"/>
              </w:rPr>
              <w:t xml:space="preserve"> Processing</w:t>
            </w:r>
          </w:p>
          <w:p w14:paraId="635A2A34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459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  <w:p w14:paraId="56444500" w14:textId="77777777" w:rsidR="006E7CC8" w:rsidRDefault="006E7CC8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3E9485B9" w14:textId="4CA97026" w:rsidR="006E7CC8" w:rsidRPr="00224B18" w:rsidRDefault="00351B5C" w:rsidP="006E7C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6E7CC8" w:rsidRPr="006713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Note: </w:t>
            </w:r>
            <w:r w:rsidR="00E61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NOT </w:t>
            </w:r>
            <w:r>
              <w:rPr>
                <w:rFonts w:ascii="Arial" w:hAnsi="Arial" w:cs="Arial"/>
                <w:sz w:val="20"/>
                <w:szCs w:val="20"/>
              </w:rPr>
              <w:t>perform</w:t>
            </w:r>
            <w:r w:rsidR="00E6181B">
              <w:rPr>
                <w:rFonts w:ascii="Arial" w:hAnsi="Arial" w:cs="Arial"/>
                <w:sz w:val="20"/>
                <w:szCs w:val="20"/>
              </w:rPr>
              <w:t xml:space="preserve"> this task unless you have completed </w:t>
            </w:r>
            <w:r w:rsidR="006E7CC8">
              <w:rPr>
                <w:rFonts w:ascii="Arial" w:hAnsi="Arial" w:cs="Arial"/>
                <w:sz w:val="20"/>
                <w:szCs w:val="20"/>
              </w:rPr>
              <w:t>lockout/tagout</w:t>
            </w:r>
            <w:r w:rsidR="006E7CC8" w:rsidRPr="0067133F">
              <w:rPr>
                <w:rFonts w:ascii="Arial" w:hAnsi="Arial" w:cs="Arial"/>
                <w:sz w:val="20"/>
                <w:szCs w:val="20"/>
              </w:rPr>
              <w:t xml:space="preserve"> trai</w:t>
            </w:r>
            <w:r w:rsidR="00E6181B">
              <w:rPr>
                <w:rFonts w:ascii="Arial" w:hAnsi="Arial" w:cs="Arial"/>
                <w:sz w:val="20"/>
                <w:szCs w:val="20"/>
              </w:rPr>
              <w:t>ning.</w:t>
            </w:r>
          </w:p>
        </w:tc>
        <w:tc>
          <w:tcPr>
            <w:tcW w:w="1665" w:type="dxa"/>
          </w:tcPr>
          <w:p w14:paraId="62DAE398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7E44FDB" w14:textId="7AD1BCAE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Pre-Operational SSOP </w:t>
            </w:r>
            <w:r w:rsidR="0017081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="00170810">
              <w:rPr>
                <w:rFonts w:ascii="Arial" w:hAnsi="Arial" w:cs="Arial"/>
                <w:sz w:val="22"/>
                <w:szCs w:val="22"/>
              </w:rPr>
              <w:t xml:space="preserve"> task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B676C93" w14:textId="77777777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1B5A7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205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713DA1AA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792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</w:p>
          <w:p w14:paraId="357937AA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6B1C3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6571A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5B9EF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327C4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A32D0" w14:textId="4CFA8099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5F49318B" w14:textId="77777777" w:rsidTr="00C94524">
        <w:trPr>
          <w:trHeight w:val="1276"/>
        </w:trPr>
        <w:tc>
          <w:tcPr>
            <w:tcW w:w="3060" w:type="dxa"/>
          </w:tcPr>
          <w:p w14:paraId="38B72E9F" w14:textId="30BCC77D" w:rsidR="00C0478F" w:rsidRPr="00224B18" w:rsidRDefault="008B7FF6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0F1EE169" w14:textId="522C9743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1006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D0C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7" w:history="1">
              <w:r w:rsidR="00050D0C" w:rsidRPr="00C80CAC">
                <w:rPr>
                  <w:rStyle w:val="Hyperlink"/>
                  <w:rFonts w:ascii="Arial" w:hAnsi="Arial" w:cs="Arial"/>
                  <w:sz w:val="22"/>
                  <w:szCs w:val="22"/>
                </w:rPr>
                <w:t>Operational SSOP Review &amp; Observation Verification Task Job Aid</w:t>
              </w:r>
            </w:hyperlink>
            <w:r w:rsidR="00050D0C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8B273C" w14:textId="336270E6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590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266AB741" w14:textId="6F195F03" w:rsidR="00C0478F" w:rsidRPr="00224B18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97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6704F335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CBC08CF" w14:textId="59BD17DE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Operational SSOP </w:t>
            </w:r>
            <w:r w:rsidR="0017081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="00170810">
              <w:rPr>
                <w:rFonts w:ascii="Arial" w:hAnsi="Arial" w:cs="Arial"/>
                <w:sz w:val="22"/>
                <w:szCs w:val="22"/>
              </w:rPr>
              <w:t xml:space="preserve"> task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7C22751" w14:textId="77777777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2DE78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93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14CD66FB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428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6F4664E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57DE1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AF9B28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36E61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3338E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13BE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5FF192B6" w14:textId="77777777" w:rsidTr="00C94524">
        <w:trPr>
          <w:trHeight w:val="1276"/>
        </w:trPr>
        <w:tc>
          <w:tcPr>
            <w:tcW w:w="3060" w:type="dxa"/>
          </w:tcPr>
          <w:p w14:paraId="6848274D" w14:textId="2D33F29D" w:rsidR="00C0478F" w:rsidRPr="00932A79" w:rsidRDefault="00535992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>Noncompliance Record</w:t>
            </w:r>
            <w:r>
              <w:rPr>
                <w:rFonts w:ascii="Arial" w:hAnsi="Arial" w:cs="Arial"/>
                <w:sz w:val="22"/>
                <w:szCs w:val="22"/>
              </w:rPr>
              <w:t xml:space="preserve"> (NR)</w:t>
            </w:r>
          </w:p>
        </w:tc>
        <w:tc>
          <w:tcPr>
            <w:tcW w:w="5889" w:type="dxa"/>
          </w:tcPr>
          <w:p w14:paraId="379A69C1" w14:textId="3E4EEF9C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455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7FA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8" w:history="1">
              <w:r w:rsidR="00B327FA" w:rsidRPr="00765322">
                <w:rPr>
                  <w:rStyle w:val="Hyperlink"/>
                  <w:rFonts w:ascii="Arial" w:hAnsi="Arial" w:cs="Arial"/>
                  <w:sz w:val="22"/>
                  <w:szCs w:val="22"/>
                </w:rPr>
                <w:t>Document a Noncompliance Record Job Aid</w:t>
              </w:r>
            </w:hyperlink>
            <w:r w:rsidR="00B327F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0E26C5" w14:textId="3A6F91D3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467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Document an NR under direct mentorship.</w:t>
            </w:r>
          </w:p>
          <w:p w14:paraId="233A067B" w14:textId="746A9161" w:rsidR="00B71978" w:rsidRDefault="00B71978" w:rsidP="00B7197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SPS</w:t>
            </w:r>
          </w:p>
          <w:p w14:paraId="75F9BFD1" w14:textId="6B36E1C1" w:rsidR="00B71978" w:rsidRDefault="00B71978" w:rsidP="00B7197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SSOP</w:t>
            </w:r>
          </w:p>
          <w:p w14:paraId="732C9038" w14:textId="1DC895D1" w:rsidR="00B71978" w:rsidRDefault="00B71978" w:rsidP="00B7197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HACCP</w:t>
            </w:r>
          </w:p>
          <w:p w14:paraId="3318AB49" w14:textId="7E1EC4FE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73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Receive feedback from mentor on the NR</w:t>
            </w:r>
            <w:r w:rsidR="00B71978">
              <w:rPr>
                <w:rFonts w:ascii="Arial" w:hAnsi="Arial" w:cs="Arial"/>
                <w:sz w:val="22"/>
                <w:szCs w:val="22"/>
              </w:rPr>
              <w:t xml:space="preserve"> before finalizing</w:t>
            </w:r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65" w:type="dxa"/>
          </w:tcPr>
          <w:p w14:paraId="546FE217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4EBD6EE" w14:textId="1FDAB24E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80172">
              <w:rPr>
                <w:rFonts w:ascii="Arial" w:hAnsi="Arial" w:cs="Arial"/>
                <w:sz w:val="22"/>
                <w:szCs w:val="22"/>
              </w:rPr>
              <w:t xml:space="preserve">identifying and documenting supportable </w:t>
            </w:r>
            <w:r>
              <w:rPr>
                <w:rFonts w:ascii="Arial" w:hAnsi="Arial" w:cs="Arial"/>
                <w:sz w:val="22"/>
                <w:szCs w:val="22"/>
              </w:rPr>
              <w:t>noncompliance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839A21" w14:textId="22B5C36C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9A6C44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447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1A3824D4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42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E98E5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76C35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F0A0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7E821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91849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BA23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16CA3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6567AB71" w14:textId="77777777" w:rsidTr="00C94524">
        <w:trPr>
          <w:trHeight w:val="737"/>
        </w:trPr>
        <w:tc>
          <w:tcPr>
            <w:tcW w:w="3060" w:type="dxa"/>
          </w:tcPr>
          <w:p w14:paraId="2ECFED1F" w14:textId="1B0AD114" w:rsidR="00C0478F" w:rsidRDefault="00410A31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889" w:type="dxa"/>
          </w:tcPr>
          <w:p w14:paraId="5A91638F" w14:textId="172EA8C5" w:rsidR="00CB21DA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901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1DA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9" w:history="1">
              <w:r w:rsidR="00CB21DA" w:rsidRPr="00765322">
                <w:rPr>
                  <w:rStyle w:val="Hyperlink"/>
                  <w:rFonts w:ascii="Arial" w:hAnsi="Arial" w:cs="Arial"/>
                  <w:sz w:val="22"/>
                  <w:szCs w:val="22"/>
                </w:rPr>
                <w:t>HACCP Job Aid</w:t>
              </w:r>
            </w:hyperlink>
            <w:r w:rsidR="00CB21D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FBDD30" w14:textId="5A85D035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88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Identify the components of the establishment’s HACCP system with mentor.</w:t>
            </w:r>
          </w:p>
          <w:p w14:paraId="35670B5B" w14:textId="16819D60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778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Review and discuss a prerequisite program with mentor.</w:t>
            </w:r>
          </w:p>
          <w:p w14:paraId="1FC93408" w14:textId="23BB727C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2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Review and discuss the establishment’s supporting documentation for </w:t>
            </w:r>
            <w:r w:rsidR="00301B44">
              <w:rPr>
                <w:rFonts w:ascii="Arial" w:hAnsi="Arial" w:cs="Arial"/>
                <w:sz w:val="22"/>
                <w:szCs w:val="22"/>
              </w:rPr>
              <w:t>the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 CCP</w:t>
            </w:r>
            <w:r w:rsidR="00301B44">
              <w:rPr>
                <w:rFonts w:ascii="Arial" w:hAnsi="Arial" w:cs="Arial"/>
                <w:sz w:val="22"/>
                <w:szCs w:val="22"/>
              </w:rPr>
              <w:t>s</w:t>
            </w:r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C8776E" w14:textId="61BEA696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3313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Review and discuss the establishment’s initial validation for a CCP and prerequisite program.</w:t>
            </w:r>
          </w:p>
        </w:tc>
        <w:tc>
          <w:tcPr>
            <w:tcW w:w="1665" w:type="dxa"/>
          </w:tcPr>
          <w:p w14:paraId="1A9AA781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3787F0B" w14:textId="0F6A4A0B" w:rsidR="00CD65F9" w:rsidRDefault="00CD65F9" w:rsidP="00CD65F9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HACCP systems verification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FCC1670" w14:textId="1D2D5C2A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3185D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478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22AA01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4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84D945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F8CB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232F8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B50A1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B2B46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89C94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8D31C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13B36159" w14:textId="77777777" w:rsidTr="00C94524">
        <w:trPr>
          <w:trHeight w:val="1276"/>
        </w:trPr>
        <w:tc>
          <w:tcPr>
            <w:tcW w:w="3060" w:type="dxa"/>
          </w:tcPr>
          <w:p w14:paraId="689FDBC6" w14:textId="1F27922D" w:rsidR="00C0478F" w:rsidRPr="00932A79" w:rsidRDefault="005352D5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5FE1974F" w14:textId="313BF5F5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515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40E" w:rsidRPr="00932A79">
              <w:rPr>
                <w:rFonts w:ascii="Arial" w:hAnsi="Arial" w:cs="Arial"/>
                <w:sz w:val="22"/>
                <w:szCs w:val="22"/>
              </w:rPr>
              <w:t>Review</w:t>
            </w:r>
            <w:r w:rsidR="0088140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0" w:history="1">
              <w:r w:rsidR="0088140E" w:rsidRPr="00C616F4">
                <w:rPr>
                  <w:rStyle w:val="Hyperlink"/>
                  <w:rFonts w:ascii="Arial" w:hAnsi="Arial" w:cs="Arial"/>
                  <w:sz w:val="22"/>
                  <w:szCs w:val="22"/>
                </w:rPr>
                <w:t>HACCP Verification Task Job Aid</w:t>
              </w:r>
            </w:hyperlink>
            <w:r w:rsidR="0088140E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7D32CB" w14:textId="710B994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84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57BF1CDC" w14:textId="55000A9F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8210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59C30D45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E6B0715" w14:textId="3A3D5AEE" w:rsidR="00CD65F9" w:rsidRDefault="00CD65F9" w:rsidP="00CD65F9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HACCP </w:t>
            </w:r>
            <w:r w:rsidR="0017081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663F1E">
              <w:rPr>
                <w:rFonts w:ascii="Arial" w:hAnsi="Arial" w:cs="Arial"/>
                <w:sz w:val="22"/>
                <w:szCs w:val="22"/>
              </w:rPr>
              <w:t xml:space="preserve">task </w:t>
            </w:r>
            <w:r>
              <w:rPr>
                <w:rFonts w:ascii="Arial" w:hAnsi="Arial" w:cs="Arial"/>
                <w:sz w:val="22"/>
                <w:szCs w:val="22"/>
              </w:rPr>
              <w:t>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8D7292" w14:textId="084C4AFF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AD94E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121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038F5D88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874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03D5DE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30669C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8150D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BF6C43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CF800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0F8BE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46D1CAD" w14:textId="77777777" w:rsidTr="00735AAF">
        <w:trPr>
          <w:trHeight w:val="917"/>
        </w:trPr>
        <w:tc>
          <w:tcPr>
            <w:tcW w:w="3060" w:type="dxa"/>
          </w:tcPr>
          <w:p w14:paraId="560A2613" w14:textId="6A443C8E" w:rsidR="00C0478F" w:rsidRPr="00932A79" w:rsidRDefault="00961868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rends</w:t>
            </w:r>
          </w:p>
        </w:tc>
        <w:tc>
          <w:tcPr>
            <w:tcW w:w="5889" w:type="dxa"/>
          </w:tcPr>
          <w:p w14:paraId="7E803E4C" w14:textId="2EC5CB8F" w:rsidR="00C0478F" w:rsidRDefault="00000000" w:rsidP="00514A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46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4ADA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31" w:history="1">
              <w:r w:rsidR="00514ADA" w:rsidRPr="00C616F4">
                <w:rPr>
                  <w:rStyle w:val="Hyperlink"/>
                  <w:rFonts w:ascii="Arial" w:hAnsi="Arial" w:cs="Arial"/>
                  <w:sz w:val="22"/>
                  <w:szCs w:val="22"/>
                </w:rPr>
                <w:t>Discuss Current Trends Job Aid</w:t>
              </w:r>
            </w:hyperlink>
            <w:r w:rsidR="00514AD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5BE910" w14:textId="33E4A1C6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1280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Run the Noncompliance Records report in PHIS.</w:t>
            </w:r>
          </w:p>
          <w:p w14:paraId="258528C5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135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how IPP address current trends at the establishment with mentor.</w:t>
            </w:r>
          </w:p>
          <w:p w14:paraId="5E637FC4" w14:textId="56C89EE0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7991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verification plans with mentor.</w:t>
            </w:r>
          </w:p>
        </w:tc>
        <w:tc>
          <w:tcPr>
            <w:tcW w:w="1665" w:type="dxa"/>
          </w:tcPr>
          <w:p w14:paraId="2A296C61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8770374" w14:textId="16F215FE" w:rsidR="00401472" w:rsidRDefault="00401472" w:rsidP="00401472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A46B4C">
              <w:rPr>
                <w:rFonts w:ascii="Arial" w:hAnsi="Arial" w:cs="Arial"/>
                <w:sz w:val="22"/>
                <w:szCs w:val="22"/>
              </w:rPr>
              <w:t xml:space="preserve">identifying and responding to trends </w:t>
            </w:r>
            <w:r w:rsidR="00B20CDA">
              <w:rPr>
                <w:rFonts w:ascii="Arial" w:hAnsi="Arial" w:cs="Arial"/>
                <w:sz w:val="22"/>
                <w:szCs w:val="22"/>
              </w:rPr>
              <w:t xml:space="preserve">(of noncompliance and other findings) </w:t>
            </w:r>
            <w:r>
              <w:rPr>
                <w:rFonts w:ascii="Arial" w:hAnsi="Arial" w:cs="Arial"/>
                <w:sz w:val="22"/>
                <w:szCs w:val="22"/>
              </w:rPr>
              <w:t>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E9A432" w14:textId="77777777" w:rsidR="006F1EC5" w:rsidRDefault="006F1EC5" w:rsidP="004014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9EA23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352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459C619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60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5391437" w14:textId="77777777" w:rsidR="00735AAF" w:rsidRDefault="00735AA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C1F06" w14:textId="77777777" w:rsidR="00735AAF" w:rsidRDefault="00735AA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78E09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5F418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6FA3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73C78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0DF71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F877A" w14:textId="7B5BC6CE" w:rsidR="00735AAF" w:rsidRPr="00224B18" w:rsidRDefault="00735AA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21CB1E2D" w14:textId="77777777" w:rsidTr="00C94524">
        <w:trPr>
          <w:trHeight w:val="530"/>
        </w:trPr>
        <w:tc>
          <w:tcPr>
            <w:tcW w:w="3060" w:type="dxa"/>
          </w:tcPr>
          <w:p w14:paraId="7CBFAF07" w14:textId="6A3D70AE" w:rsidR="00C0478F" w:rsidRPr="00932A79" w:rsidRDefault="007E4355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eekly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eeting</w:t>
            </w:r>
          </w:p>
        </w:tc>
        <w:tc>
          <w:tcPr>
            <w:tcW w:w="5889" w:type="dxa"/>
          </w:tcPr>
          <w:p w14:paraId="030977AF" w14:textId="3BEBEF3A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077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A43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32" w:history="1">
              <w:r w:rsidR="00686A43" w:rsidRPr="00C616F4">
                <w:rPr>
                  <w:rStyle w:val="Hyperlink"/>
                  <w:rFonts w:ascii="Arial" w:hAnsi="Arial" w:cs="Arial"/>
                  <w:sz w:val="22"/>
                  <w:szCs w:val="22"/>
                </w:rPr>
                <w:t>Conduct a Weekly Meeting Job Aid</w:t>
              </w:r>
            </w:hyperlink>
            <w:r w:rsidR="00686A43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B1C305" w14:textId="1B3E6B10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327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Create a weekly meeting agenda.</w:t>
            </w:r>
          </w:p>
          <w:p w14:paraId="09BFED64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53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Conduct a weekly meeting under direct mentorship.</w:t>
            </w:r>
          </w:p>
          <w:p w14:paraId="24E7EEA5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255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Document an MOI under direct mentorship.</w:t>
            </w:r>
          </w:p>
          <w:p w14:paraId="60AA88D1" w14:textId="644D20B6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238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Receive feedback from mentor on the MOI.</w:t>
            </w:r>
          </w:p>
        </w:tc>
        <w:tc>
          <w:tcPr>
            <w:tcW w:w="1665" w:type="dxa"/>
          </w:tcPr>
          <w:p w14:paraId="094F9BB6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14AC6A8" w14:textId="5047DE0C" w:rsidR="00B540AF" w:rsidRDefault="00B540AF" w:rsidP="00B540AF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A46B4C">
              <w:rPr>
                <w:rFonts w:ascii="Arial" w:hAnsi="Arial" w:cs="Arial"/>
                <w:sz w:val="22"/>
                <w:szCs w:val="22"/>
              </w:rPr>
              <w:t>preparing and conducting weekly meetings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2944A1" w14:textId="77777777" w:rsidR="00B540AF" w:rsidRDefault="00B540AF" w:rsidP="00B540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C6213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58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16B4DF0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1909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99E4A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4B24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F40F0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EFFDF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C5892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65886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54A2A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60C5218" w14:textId="77777777" w:rsidTr="00C94524">
        <w:trPr>
          <w:trHeight w:val="737"/>
        </w:trPr>
        <w:tc>
          <w:tcPr>
            <w:tcW w:w="3060" w:type="dxa"/>
          </w:tcPr>
          <w:p w14:paraId="5A840351" w14:textId="2C79BCB5" w:rsidR="00C0478F" w:rsidRPr="00932A79" w:rsidRDefault="00FD41DC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irected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53D3D811" w14:textId="77777777" w:rsidR="003F4A29" w:rsidRPr="00932A79" w:rsidRDefault="00000000" w:rsidP="003F4A29">
            <w:pPr>
              <w:spacing w:line="276" w:lineRule="auto"/>
              <w:ind w:left="224" w:hanging="2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0140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A29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33" w:history="1">
              <w:r w:rsidR="003F4A29" w:rsidRPr="000674D9">
                <w:rPr>
                  <w:rStyle w:val="Hyperlink"/>
                  <w:rFonts w:ascii="Arial" w:hAnsi="Arial" w:cs="Arial"/>
                  <w:sz w:val="22"/>
                  <w:szCs w:val="22"/>
                </w:rPr>
                <w:t>Aseptic Technique</w:t>
              </w:r>
            </w:hyperlink>
            <w:r w:rsidR="003F4A29" w:rsidRPr="00932A7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34" w:history="1">
              <w:r w:rsidR="003F4A29" w:rsidRPr="0091459C">
                <w:rPr>
                  <w:rStyle w:val="Hyperlink"/>
                  <w:rFonts w:ascii="Arial" w:hAnsi="Arial" w:cs="Arial"/>
                  <w:sz w:val="22"/>
                  <w:szCs w:val="22"/>
                </w:rPr>
                <w:t>Gloving</w:t>
              </w:r>
            </w:hyperlink>
            <w:r w:rsidR="003F4A29" w:rsidRPr="00932A79">
              <w:rPr>
                <w:rFonts w:ascii="Arial" w:hAnsi="Arial" w:cs="Arial"/>
                <w:sz w:val="22"/>
                <w:szCs w:val="22"/>
              </w:rPr>
              <w:t xml:space="preserve"> how-to documents.</w:t>
            </w:r>
          </w:p>
          <w:p w14:paraId="0114F672" w14:textId="77777777" w:rsidR="003F4A29" w:rsidRPr="00932A79" w:rsidRDefault="00000000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338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A29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A29" w:rsidRPr="00932A79">
              <w:rPr>
                <w:rFonts w:ascii="Arial" w:hAnsi="Arial" w:cs="Arial"/>
                <w:sz w:val="22"/>
                <w:szCs w:val="22"/>
              </w:rPr>
              <w:t xml:space="preserve"> Review the job aid for the specific sampling task.</w:t>
            </w:r>
          </w:p>
          <w:p w14:paraId="1C3F26F8" w14:textId="463A0584" w:rsidR="003F4A29" w:rsidRPr="00932A79" w:rsidRDefault="003F4A29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5" w:history="1">
              <w:r w:rsidRPr="00FD2A62">
                <w:rPr>
                  <w:rStyle w:val="Hyperlink"/>
                  <w:rFonts w:ascii="Arial" w:hAnsi="Arial" w:cs="Arial"/>
                  <w:sz w:val="22"/>
                  <w:szCs w:val="22"/>
                </w:rPr>
                <w:t>Raw Beef Sampling Job Aid</w:t>
              </w:r>
            </w:hyperlink>
          </w:p>
          <w:p w14:paraId="3DC6AA5F" w14:textId="35D06BA7" w:rsidR="003F4A29" w:rsidRPr="00932A79" w:rsidRDefault="003F4A29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6" w:history="1">
              <w:r w:rsidRPr="00FD2A62">
                <w:rPr>
                  <w:rStyle w:val="Hyperlink"/>
                  <w:rFonts w:ascii="Arial" w:hAnsi="Arial" w:cs="Arial"/>
                  <w:sz w:val="22"/>
                  <w:szCs w:val="22"/>
                </w:rPr>
                <w:t>Raw Poultry Sampling Job Aid</w:t>
              </w:r>
            </w:hyperlink>
          </w:p>
          <w:p w14:paraId="0982DF49" w14:textId="11EA66BF" w:rsidR="003F4A29" w:rsidRPr="00932A79" w:rsidRDefault="003F4A29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7" w:history="1">
              <w:r w:rsidRPr="00FD2A62">
                <w:rPr>
                  <w:rStyle w:val="Hyperlink"/>
                  <w:rFonts w:ascii="Arial" w:hAnsi="Arial" w:cs="Arial"/>
                  <w:sz w:val="22"/>
                  <w:szCs w:val="22"/>
                </w:rPr>
                <w:t>Ready-To-Eat (RTE) Sampling Job Aid</w:t>
              </w:r>
            </w:hyperlink>
          </w:p>
          <w:p w14:paraId="7CBCAA5D" w14:textId="16F9876F" w:rsidR="003F4A29" w:rsidRPr="00932A79" w:rsidRDefault="003F4A29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8" w:history="1">
              <w:r w:rsidRPr="00CE6B2B">
                <w:rPr>
                  <w:rStyle w:val="Hyperlink"/>
                  <w:rFonts w:ascii="Arial" w:hAnsi="Arial" w:cs="Arial"/>
                  <w:sz w:val="22"/>
                  <w:szCs w:val="22"/>
                </w:rPr>
                <w:t>National Residue Program Sampling Job Aid</w:t>
              </w:r>
            </w:hyperlink>
          </w:p>
          <w:p w14:paraId="56051C2D" w14:textId="6CE0B07D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453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Schedule, collect, and ship a sample under direct mentorship.</w:t>
            </w:r>
          </w:p>
          <w:p w14:paraId="051B8831" w14:textId="3D3EC8A3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470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BB6">
              <w:rPr>
                <w:rFonts w:ascii="Arial" w:hAnsi="Arial" w:cs="Arial"/>
                <w:sz w:val="22"/>
                <w:szCs w:val="22"/>
              </w:rPr>
              <w:t>Access, r</w:t>
            </w:r>
            <w:r w:rsidR="00C0478F" w:rsidRPr="00932A79">
              <w:rPr>
                <w:rFonts w:ascii="Arial" w:hAnsi="Arial" w:cs="Arial"/>
                <w:sz w:val="22"/>
                <w:szCs w:val="22"/>
              </w:rPr>
              <w:t>eview</w:t>
            </w:r>
            <w:r w:rsidR="000C1C4F">
              <w:rPr>
                <w:rFonts w:ascii="Arial" w:hAnsi="Arial" w:cs="Arial"/>
                <w:sz w:val="22"/>
                <w:szCs w:val="22"/>
              </w:rPr>
              <w:t>,</w:t>
            </w:r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and respond to the sample results under direct mentorship.</w:t>
            </w:r>
          </w:p>
          <w:p w14:paraId="158014A4" w14:textId="7346663C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059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Discuss sample results in the context of the food safety system with mentor.</w:t>
            </w:r>
          </w:p>
        </w:tc>
        <w:tc>
          <w:tcPr>
            <w:tcW w:w="1665" w:type="dxa"/>
          </w:tcPr>
          <w:p w14:paraId="6DA4A5BA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F837F91" w14:textId="42D4935C" w:rsidR="00B20CDA" w:rsidRDefault="00B20CDA" w:rsidP="00B20CDA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795F3E">
              <w:rPr>
                <w:rFonts w:ascii="Arial" w:hAnsi="Arial" w:cs="Arial"/>
                <w:sz w:val="22"/>
                <w:szCs w:val="22"/>
              </w:rPr>
              <w:t xml:space="preserve">FSIS directed </w:t>
            </w:r>
            <w:r>
              <w:rPr>
                <w:rFonts w:ascii="Arial" w:hAnsi="Arial" w:cs="Arial"/>
                <w:sz w:val="22"/>
                <w:szCs w:val="22"/>
              </w:rPr>
              <w:t>sampling procedures and policies (i.e., preparing, collecting,</w:t>
            </w:r>
            <w:r w:rsidR="006E1A8A">
              <w:rPr>
                <w:rFonts w:ascii="Arial" w:hAnsi="Arial" w:cs="Arial"/>
                <w:sz w:val="22"/>
                <w:szCs w:val="22"/>
              </w:rPr>
              <w:t xml:space="preserve"> submitting, responding to results) </w:t>
            </w:r>
            <w:r>
              <w:rPr>
                <w:rFonts w:ascii="Arial" w:hAnsi="Arial" w:cs="Arial"/>
                <w:sz w:val="22"/>
                <w:szCs w:val="22"/>
              </w:rPr>
              <w:t>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73FD2D" w14:textId="77777777" w:rsidR="00B20CDA" w:rsidRDefault="00B20CDA" w:rsidP="00B20C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BAF30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701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ADCAA30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504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E79E6E7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100AA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C86E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0233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C023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6BBB7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7E467A64" w14:textId="77777777" w:rsidTr="00C94524">
        <w:trPr>
          <w:trHeight w:val="1276"/>
        </w:trPr>
        <w:tc>
          <w:tcPr>
            <w:tcW w:w="3060" w:type="dxa"/>
          </w:tcPr>
          <w:p w14:paraId="3E621296" w14:textId="1A78BE50" w:rsidR="00C0478F" w:rsidRPr="00932A79" w:rsidRDefault="00BF3BFA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SPS vs. SSOP vs. HACCP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89" w:type="dxa"/>
          </w:tcPr>
          <w:p w14:paraId="2C070B62" w14:textId="1AAFE5A2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585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506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39" w:history="1">
              <w:r w:rsidR="00674506" w:rsidRPr="00CE6B2B">
                <w:rPr>
                  <w:rStyle w:val="Hyperlink"/>
                  <w:rFonts w:ascii="Arial" w:hAnsi="Arial" w:cs="Arial"/>
                  <w:sz w:val="22"/>
                  <w:szCs w:val="22"/>
                </w:rPr>
                <w:t>SPS vs SSOP vs HACCP Job Aid</w:t>
              </w:r>
            </w:hyperlink>
            <w:r w:rsidR="0067450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6FCC46" w14:textId="12672021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931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Identify the actions IPP take in various instances of product contamination (SPS vs. SSOP vs. HACCP vs. sanitary dressing).</w:t>
            </w:r>
          </w:p>
        </w:tc>
        <w:tc>
          <w:tcPr>
            <w:tcW w:w="1665" w:type="dxa"/>
          </w:tcPr>
          <w:p w14:paraId="02FC73B9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357C85B" w14:textId="481B027D" w:rsidR="006E1A8A" w:rsidRDefault="006E1A8A" w:rsidP="006E1A8A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08BB">
              <w:rPr>
                <w:rFonts w:ascii="Arial" w:hAnsi="Arial" w:cs="Arial"/>
                <w:sz w:val="22"/>
                <w:szCs w:val="22"/>
              </w:rPr>
              <w:t xml:space="preserve">of the methods in Dir. 5000.1 described here </w:t>
            </w:r>
            <w:r>
              <w:rPr>
                <w:rFonts w:ascii="Arial" w:hAnsi="Arial" w:cs="Arial"/>
                <w:sz w:val="22"/>
                <w:szCs w:val="22"/>
              </w:rPr>
              <w:t>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3C99AC" w14:textId="77777777" w:rsidR="006E1A8A" w:rsidRDefault="006E1A8A" w:rsidP="006E1A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8183A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649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706351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073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430CE1C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FFEF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EAD494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2EF4AC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F1D33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93671F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02EF7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048F26C3" w14:textId="77777777" w:rsidTr="00C94524">
        <w:trPr>
          <w:trHeight w:val="1276"/>
        </w:trPr>
        <w:tc>
          <w:tcPr>
            <w:tcW w:w="3060" w:type="dxa"/>
          </w:tcPr>
          <w:p w14:paraId="7EE02606" w14:textId="77777777" w:rsidR="007465F9" w:rsidRPr="00932A79" w:rsidRDefault="007465F9" w:rsidP="00746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egulatory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 (RCA)</w:t>
            </w:r>
          </w:p>
          <w:p w14:paraId="38C0F211" w14:textId="0DE9CFFA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0055606B" w14:textId="698CAF48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44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CF6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0" w:history="1">
              <w:r w:rsidR="00752CF6" w:rsidRPr="00CE6B2B">
                <w:rPr>
                  <w:rStyle w:val="Hyperlink"/>
                  <w:rFonts w:ascii="Arial" w:hAnsi="Arial" w:cs="Arial"/>
                  <w:sz w:val="22"/>
                  <w:szCs w:val="22"/>
                </w:rPr>
                <w:t>Regulatory Control Action Job Aid</w:t>
              </w:r>
            </w:hyperlink>
            <w:r w:rsidR="00752CF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608DF5" w14:textId="58D688C6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67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Take RCA, when applicable, under direct mentorship.</w:t>
            </w:r>
          </w:p>
          <w:p w14:paraId="63983738" w14:textId="71F5BDD2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446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Perform activities relevant to taking RCA (establishment notification, documentation, verification of establishment response, and removing RCA) under direct mentorship.</w:t>
            </w:r>
          </w:p>
          <w:p w14:paraId="19532F00" w14:textId="21DA5D7F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96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actions IPP take when the establishment may have produced and/or shipped adulterated or misbranded </w:t>
            </w:r>
            <w:proofErr w:type="gramStart"/>
            <w:r w:rsidR="00C0478F">
              <w:rPr>
                <w:rFonts w:ascii="Arial" w:hAnsi="Arial" w:cs="Arial"/>
                <w:sz w:val="22"/>
                <w:szCs w:val="22"/>
              </w:rPr>
              <w:t>product</w:t>
            </w:r>
            <w:proofErr w:type="gramEnd"/>
            <w:r w:rsidR="00C0478F">
              <w:rPr>
                <w:rFonts w:ascii="Arial" w:hAnsi="Arial" w:cs="Arial"/>
                <w:sz w:val="22"/>
                <w:szCs w:val="22"/>
              </w:rPr>
              <w:t xml:space="preserve"> into commerce with mentor.</w:t>
            </w:r>
          </w:p>
          <w:p w14:paraId="2132ECD7" w14:textId="77777777" w:rsidR="00C0478F" w:rsidRDefault="00C0478F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5D133C75" w14:textId="77FD1257" w:rsidR="00C0478F" w:rsidRPr="00932A79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0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Note: </w:t>
            </w:r>
            <w:r w:rsidRPr="007B00BA">
              <w:rPr>
                <w:rFonts w:ascii="Arial" w:hAnsi="Arial" w:cs="Arial"/>
                <w:sz w:val="20"/>
                <w:szCs w:val="20"/>
              </w:rPr>
              <w:t>IPP are not to take RCA for sole purpose of completing this OJT procedure. If no situations apply during OJT, discuss with mentor instead.</w:t>
            </w:r>
          </w:p>
        </w:tc>
        <w:tc>
          <w:tcPr>
            <w:tcW w:w="1665" w:type="dxa"/>
          </w:tcPr>
          <w:p w14:paraId="46033CE1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BB30E93" w14:textId="24F54E1B" w:rsidR="00E408BB" w:rsidRDefault="00E408BB" w:rsidP="00E408B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methods in Dir. 5000.1 described here and follows the rules of practice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51787C" w14:textId="77777777" w:rsidR="00E408BB" w:rsidRDefault="00E408BB" w:rsidP="00E408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F064A0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5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1D5125A5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342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1DE469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07633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3DF5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90B79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D4262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555BF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35E8E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8A4CB06" w14:textId="77777777" w:rsidTr="00C94524">
        <w:trPr>
          <w:trHeight w:val="467"/>
        </w:trPr>
        <w:tc>
          <w:tcPr>
            <w:tcW w:w="3060" w:type="dxa"/>
          </w:tcPr>
          <w:p w14:paraId="3DD675B8" w14:textId="69A08018" w:rsidR="00C0478F" w:rsidRPr="00932A79" w:rsidRDefault="00D07AE6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orrective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ctions</w:t>
            </w:r>
          </w:p>
        </w:tc>
        <w:tc>
          <w:tcPr>
            <w:tcW w:w="5889" w:type="dxa"/>
          </w:tcPr>
          <w:p w14:paraId="4BAC49FC" w14:textId="47D16DA9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877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990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1" w:history="1">
              <w:r w:rsidR="00416990" w:rsidRPr="00541AD7">
                <w:rPr>
                  <w:rStyle w:val="Hyperlink"/>
                  <w:rFonts w:ascii="Arial" w:hAnsi="Arial" w:cs="Arial"/>
                  <w:sz w:val="22"/>
                  <w:szCs w:val="22"/>
                </w:rPr>
                <w:t>Corrective Actions Job Aid</w:t>
              </w:r>
            </w:hyperlink>
            <w:r w:rsidR="004169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6EE2F7" w14:textId="5D90D246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116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53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Verify establishment corrective actions under direct mentorship.</w:t>
            </w:r>
          </w:p>
        </w:tc>
        <w:tc>
          <w:tcPr>
            <w:tcW w:w="1665" w:type="dxa"/>
          </w:tcPr>
          <w:p w14:paraId="240616BE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E34B2F1" w14:textId="05F3975E" w:rsidR="003445AF" w:rsidRDefault="003445AF" w:rsidP="003445AF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E46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8B5">
              <w:rPr>
                <w:rFonts w:ascii="Arial" w:hAnsi="Arial" w:cs="Arial"/>
                <w:sz w:val="22"/>
                <w:szCs w:val="22"/>
              </w:rPr>
              <w:t xml:space="preserve">corrective action verification </w:t>
            </w:r>
            <w:r>
              <w:rPr>
                <w:rFonts w:ascii="Arial" w:hAnsi="Arial" w:cs="Arial"/>
                <w:sz w:val="22"/>
                <w:szCs w:val="22"/>
              </w:rPr>
              <w:t>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5373034" w14:textId="2634CB48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45CC57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01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4BD1579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459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4EDA423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BEC31C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B8DAA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859FD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6442D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337EA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3759F1D7" w14:textId="77777777" w:rsidTr="00C94524">
        <w:trPr>
          <w:trHeight w:val="1276"/>
        </w:trPr>
        <w:tc>
          <w:tcPr>
            <w:tcW w:w="3060" w:type="dxa"/>
          </w:tcPr>
          <w:p w14:paraId="3892F449" w14:textId="1C73B607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Big 9 Formulation </w:t>
            </w:r>
            <w:r w:rsidR="00D07AE6"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D07AE6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DB98750" w14:textId="121450FC" w:rsidR="00C0478F" w:rsidRPr="00932A79" w:rsidRDefault="00000000" w:rsidP="004B2A8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032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A8B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2" w:history="1">
              <w:r w:rsidR="004B2A8B" w:rsidRPr="00541AD7">
                <w:rPr>
                  <w:rStyle w:val="Hyperlink"/>
                  <w:rFonts w:ascii="Arial" w:hAnsi="Arial" w:cs="Arial"/>
                  <w:sz w:val="22"/>
                  <w:szCs w:val="22"/>
                </w:rPr>
                <w:t>Big 9 Formulation Verification Task Job Aid</w:t>
              </w:r>
            </w:hyperlink>
            <w:r w:rsidR="004B2A8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B15056" w14:textId="0B1B82AB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121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78B26358" w14:textId="7363ED5F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674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6E9A1B1B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04C58F3" w14:textId="07FDD12F" w:rsidR="005B48B5" w:rsidRDefault="005B48B5" w:rsidP="005B48B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E46">
              <w:rPr>
                <w:rFonts w:ascii="Arial" w:hAnsi="Arial" w:cs="Arial"/>
                <w:sz w:val="22"/>
                <w:szCs w:val="22"/>
              </w:rPr>
              <w:t>in Big 9 Formulation Verification task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2EA626" w14:textId="77777777" w:rsidR="005B48B5" w:rsidRDefault="005B48B5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458CB" w14:textId="5EBBA826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666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5FF2BD3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795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4133D1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D9D9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FEE498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EA349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EA7241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0250C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EC9A1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242F8CBA" w14:textId="77777777" w:rsidTr="00C94524">
        <w:trPr>
          <w:trHeight w:val="1276"/>
        </w:trPr>
        <w:tc>
          <w:tcPr>
            <w:tcW w:w="3060" w:type="dxa"/>
          </w:tcPr>
          <w:p w14:paraId="4B5AA0F7" w14:textId="06B5DAE0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>Review of Establishment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A1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A1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223BBDD" w14:textId="7B0D25CF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101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D29">
              <w:rPr>
                <w:rFonts w:ascii="Arial" w:hAnsi="Arial" w:cs="Arial"/>
                <w:sz w:val="22"/>
                <w:szCs w:val="22"/>
              </w:rPr>
              <w:t xml:space="preserve">Review the </w:t>
            </w:r>
            <w:hyperlink r:id="rId43" w:history="1">
              <w:r w:rsidR="00C47D29" w:rsidRPr="00541AD7">
                <w:rPr>
                  <w:rStyle w:val="Hyperlink"/>
                  <w:rFonts w:ascii="Arial" w:hAnsi="Arial" w:cs="Arial"/>
                  <w:sz w:val="22"/>
                  <w:szCs w:val="22"/>
                </w:rPr>
                <w:t>Review of Establishment Data Verification Task Job Aid</w:t>
              </w:r>
            </w:hyperlink>
            <w:r w:rsidR="00C47D2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7EAE53" w14:textId="5DF94055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5160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6EDE086E" w14:textId="73F25534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44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56F668F5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8314D30" w14:textId="030204E2" w:rsidR="00B7318E" w:rsidRDefault="00B7318E" w:rsidP="00B7318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Review of Establishment Data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EE86EA1" w14:textId="366AF3CB" w:rsidR="00170810" w:rsidRDefault="00170810" w:rsidP="00170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C7636" w14:textId="77777777" w:rsidR="00170810" w:rsidRDefault="00170810" w:rsidP="00170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2690E9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2601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71920E69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111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3FD533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2AD2B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61AAD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2655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645E1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F160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568BA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D12D358" w14:textId="77777777" w:rsidTr="00C94524">
        <w:trPr>
          <w:trHeight w:val="1276"/>
        </w:trPr>
        <w:tc>
          <w:tcPr>
            <w:tcW w:w="3060" w:type="dxa"/>
          </w:tcPr>
          <w:p w14:paraId="6C591F10" w14:textId="304EC8AD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Export Certification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A1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A1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CFA62A9" w14:textId="53B13EFD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103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598F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4" w:history="1">
              <w:r w:rsidR="00B6598F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>Export Certification Task Job Aid</w:t>
              </w:r>
            </w:hyperlink>
            <w:r w:rsidR="00B659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A643A1" w14:textId="743D5303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07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export verification activities under direct mentorship.</w:t>
            </w:r>
          </w:p>
          <w:p w14:paraId="7B83EA91" w14:textId="0F9B3365" w:rsidR="005F0E70" w:rsidRDefault="00254664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Paper-based</w:t>
            </w:r>
          </w:p>
          <w:p w14:paraId="09938697" w14:textId="6F32BF0B" w:rsidR="00254664" w:rsidRDefault="00254664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Electronic (PHIS)</w:t>
            </w:r>
          </w:p>
          <w:p w14:paraId="3B43179A" w14:textId="763F2945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152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C0478F">
              <w:rPr>
                <w:rFonts w:ascii="Arial" w:hAnsi="Arial" w:cs="Arial"/>
                <w:sz w:val="22"/>
                <w:szCs w:val="22"/>
              </w:rPr>
              <w:t>complete</w:t>
            </w:r>
            <w:proofErr w:type="gramEnd"/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the task</w:t>
            </w:r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6DC760" w14:textId="77777777" w:rsidR="00C0478F" w:rsidRDefault="00C0478F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32099D7A" w14:textId="0ACE6480" w:rsidR="00C0478F" w:rsidRPr="00932A79" w:rsidRDefault="00C0478F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7B0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Note: </w:t>
            </w:r>
            <w:r w:rsidRPr="00823292">
              <w:rPr>
                <w:rFonts w:ascii="Arial" w:hAnsi="Arial" w:cs="Arial"/>
                <w:sz w:val="20"/>
                <w:szCs w:val="20"/>
              </w:rPr>
              <w:t>Trainees</w:t>
            </w:r>
            <w:r w:rsidRPr="007B00BA">
              <w:rPr>
                <w:rFonts w:ascii="Arial" w:hAnsi="Arial" w:cs="Arial"/>
                <w:sz w:val="20"/>
                <w:szCs w:val="20"/>
              </w:rPr>
              <w:t xml:space="preserve"> under OJT should not sign export certificates.</w:t>
            </w:r>
          </w:p>
        </w:tc>
        <w:tc>
          <w:tcPr>
            <w:tcW w:w="1665" w:type="dxa"/>
          </w:tcPr>
          <w:p w14:paraId="35EB241E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9C39AD6" w14:textId="78BC8C4C" w:rsidR="00E338B3" w:rsidRDefault="00E338B3" w:rsidP="00E338B3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938A5">
              <w:rPr>
                <w:rFonts w:ascii="Arial" w:hAnsi="Arial" w:cs="Arial"/>
                <w:sz w:val="22"/>
                <w:szCs w:val="22"/>
              </w:rPr>
              <w:t xml:space="preserve">export certification </w:t>
            </w:r>
            <w:r>
              <w:rPr>
                <w:rFonts w:ascii="Arial" w:hAnsi="Arial" w:cs="Arial"/>
                <w:sz w:val="22"/>
                <w:szCs w:val="22"/>
              </w:rPr>
              <w:t>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A8A6CA" w14:textId="79F4EC75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CA908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134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A1D6AB3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9750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5934A38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2FD1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E6FCB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BE9C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E1146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64FF9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561BA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8B0DA6A" w14:textId="77777777" w:rsidTr="00C94524">
        <w:trPr>
          <w:trHeight w:val="557"/>
        </w:trPr>
        <w:tc>
          <w:tcPr>
            <w:tcW w:w="3060" w:type="dxa"/>
          </w:tcPr>
          <w:p w14:paraId="5360AB15" w14:textId="6E9C6255" w:rsidR="00C0478F" w:rsidRPr="00932A79" w:rsidRDefault="00B83A5C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Product Standards, Net Weight</w:t>
            </w:r>
            <w:r w:rsidR="00C22B24">
              <w:rPr>
                <w:rFonts w:ascii="Arial" w:hAnsi="Arial" w:cs="Arial"/>
                <w:sz w:val="22"/>
                <w:szCs w:val="22"/>
              </w:rPr>
              <w:t>s</w:t>
            </w:r>
            <w:r w:rsidR="00C063E5">
              <w:rPr>
                <w:rFonts w:ascii="Arial" w:hAnsi="Arial" w:cs="Arial"/>
                <w:sz w:val="22"/>
                <w:szCs w:val="22"/>
              </w:rPr>
              <w:t>, and Labeling</w:t>
            </w:r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803">
              <w:rPr>
                <w:rFonts w:ascii="Arial" w:hAnsi="Arial" w:cs="Arial"/>
                <w:sz w:val="22"/>
                <w:szCs w:val="22"/>
              </w:rPr>
              <w:t>V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870803">
              <w:rPr>
                <w:rFonts w:ascii="Arial" w:hAnsi="Arial" w:cs="Arial"/>
                <w:sz w:val="22"/>
                <w:szCs w:val="22"/>
              </w:rPr>
              <w:t>T</w:t>
            </w:r>
            <w:r w:rsidR="00C0478F" w:rsidRPr="00932A79">
              <w:rPr>
                <w:rFonts w:ascii="Arial" w:hAnsi="Arial" w:cs="Arial"/>
                <w:sz w:val="22"/>
                <w:szCs w:val="22"/>
              </w:rPr>
              <w:t>ask</w:t>
            </w:r>
            <w:r w:rsidR="00B938A5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889" w:type="dxa"/>
          </w:tcPr>
          <w:p w14:paraId="6A866188" w14:textId="5D51A6AF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652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12CA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r w:rsidR="00C063E5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45" w:history="1">
              <w:r w:rsidR="00C063E5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Product Standards, Net Weight, and Labeling </w:t>
              </w:r>
              <w:r w:rsidR="00E512CA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>Verification Task</w:t>
              </w:r>
              <w:r w:rsidR="00B938A5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="00E512CA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Job Aid</w:t>
              </w:r>
            </w:hyperlink>
            <w:r w:rsidR="00E512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901AF2" w14:textId="53C45AE8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538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</w:t>
            </w:r>
            <w:r w:rsidR="00880754">
              <w:rPr>
                <w:rFonts w:ascii="Arial" w:hAnsi="Arial" w:cs="Arial"/>
                <w:sz w:val="22"/>
                <w:szCs w:val="22"/>
              </w:rPr>
              <w:t>s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 under direct mentorship.</w:t>
            </w:r>
          </w:p>
        </w:tc>
        <w:tc>
          <w:tcPr>
            <w:tcW w:w="1665" w:type="dxa"/>
          </w:tcPr>
          <w:p w14:paraId="39669958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E6B6C4B" w14:textId="3BAD8118" w:rsidR="00B938A5" w:rsidRDefault="00B938A5" w:rsidP="00B938A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AE50F9">
              <w:rPr>
                <w:rFonts w:ascii="Arial" w:hAnsi="Arial" w:cs="Arial"/>
                <w:sz w:val="22"/>
                <w:szCs w:val="22"/>
              </w:rPr>
              <w:t>product standards, net weight</w:t>
            </w:r>
            <w:r w:rsidR="00C22B24">
              <w:rPr>
                <w:rFonts w:ascii="Arial" w:hAnsi="Arial" w:cs="Arial"/>
                <w:sz w:val="22"/>
                <w:szCs w:val="22"/>
              </w:rPr>
              <w:t>s</w:t>
            </w:r>
            <w:r w:rsidR="00AE50F9">
              <w:rPr>
                <w:rFonts w:ascii="Arial" w:hAnsi="Arial" w:cs="Arial"/>
                <w:sz w:val="22"/>
                <w:szCs w:val="22"/>
              </w:rPr>
              <w:t>, and labeling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 procedures and policies (e.g., general labeling)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33DACC" w14:textId="77777777" w:rsidR="00B938A5" w:rsidRDefault="00B938A5" w:rsidP="00B938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A4810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238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73FB433C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80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4F4232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09F65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976ED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C96FE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B3322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5A03C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283E6057" w14:textId="77777777" w:rsidTr="00247BC9">
        <w:trPr>
          <w:trHeight w:val="1097"/>
        </w:trPr>
        <w:tc>
          <w:tcPr>
            <w:tcW w:w="3060" w:type="dxa"/>
          </w:tcPr>
          <w:p w14:paraId="400E9708" w14:textId="2E64D360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Food Defense </w:t>
            </w:r>
            <w:r w:rsidR="00870803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870803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415D1331" w14:textId="19CC95E4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956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3387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6" w:history="1">
              <w:r w:rsidR="001C3387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>Food Defense Verification Task Job Aid</w:t>
              </w:r>
            </w:hyperlink>
            <w:r w:rsidR="001C338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C4D252" w14:textId="43FF996D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475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3BC5410C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CC1D1A3" w14:textId="1F319C4D" w:rsidR="00527BAE" w:rsidRDefault="00527BAE" w:rsidP="00527BA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Food Defense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76C4C95" w14:textId="77777777" w:rsidR="00AE50F9" w:rsidRDefault="00AE50F9" w:rsidP="00527B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AAF2D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909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48F2830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112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05A748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EF59EF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E1FC9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EA5C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71DAAE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95C88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D381D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7C45CED8" w14:textId="77777777" w:rsidTr="0053405F">
        <w:trPr>
          <w:trHeight w:val="458"/>
        </w:trPr>
        <w:tc>
          <w:tcPr>
            <w:tcW w:w="3060" w:type="dxa"/>
          </w:tcPr>
          <w:p w14:paraId="5207F15E" w14:textId="02E60A65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Other Inspection Requirements </w:t>
            </w:r>
            <w:r w:rsidR="00870803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870803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5FD589E9" w14:textId="2B73182D" w:rsidR="000F380E" w:rsidRDefault="00000000" w:rsidP="000F380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74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80E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F380E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80E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7" w:history="1">
              <w:r w:rsidR="00E63385" w:rsidRPr="005A2970">
                <w:rPr>
                  <w:rStyle w:val="Hyperlink"/>
                  <w:rFonts w:ascii="Arial" w:hAnsi="Arial" w:cs="Arial"/>
                  <w:sz w:val="22"/>
                  <w:szCs w:val="22"/>
                </w:rPr>
                <w:t>Other Inspection Requirements</w:t>
              </w:r>
              <w:r w:rsidR="000F380E" w:rsidRPr="005A297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Task Job Aid</w:t>
              </w:r>
            </w:hyperlink>
            <w:r w:rsidR="000F38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22AB2B" w14:textId="7B254503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70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Review policy documents, regulations, and inspection methodology with mentor.</w:t>
            </w:r>
          </w:p>
          <w:p w14:paraId="15C374F9" w14:textId="437E53DB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786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066B356C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F17842D" w14:textId="577ECEB0" w:rsidR="00527BAE" w:rsidRDefault="00527BAE" w:rsidP="00527BA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Other Inspection Requirements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EE96911" w14:textId="77777777" w:rsidR="002340E9" w:rsidRDefault="002340E9" w:rsidP="00527B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C1F83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9987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46E19BF6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364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8290F1F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360189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DFC0A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DD4AC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A86B4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D3637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0E3CED0D" w14:textId="77777777" w:rsidTr="00C94524">
        <w:trPr>
          <w:trHeight w:val="791"/>
        </w:trPr>
        <w:tc>
          <w:tcPr>
            <w:tcW w:w="3060" w:type="dxa"/>
          </w:tcPr>
          <w:p w14:paraId="679519B4" w14:textId="41503110" w:rsidR="00C0478F" w:rsidRPr="00932A79" w:rsidRDefault="00CB2C1D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ommunication and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C0478F">
              <w:rPr>
                <w:rFonts w:ascii="Arial" w:hAnsi="Arial" w:cs="Arial"/>
                <w:sz w:val="22"/>
                <w:szCs w:val="22"/>
              </w:rPr>
              <w:t>rofessionalism</w:t>
            </w:r>
          </w:p>
        </w:tc>
        <w:tc>
          <w:tcPr>
            <w:tcW w:w="5889" w:type="dxa"/>
          </w:tcPr>
          <w:p w14:paraId="53569529" w14:textId="3AEA9776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4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8" w:anchor="page=9" w:history="1">
              <w:r w:rsidR="00C0478F" w:rsidRPr="00D16A0C">
                <w:rPr>
                  <w:rStyle w:val="Hyperlink"/>
                  <w:rFonts w:ascii="Arial" w:hAnsi="Arial" w:cs="Arial"/>
                  <w:sz w:val="22"/>
                  <w:szCs w:val="22"/>
                </w:rPr>
                <w:t>Relationship Principles</w:t>
              </w:r>
            </w:hyperlink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07EE39" w14:textId="3F4DAC38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518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professionalism in the workplace with mentor.</w:t>
            </w:r>
          </w:p>
        </w:tc>
        <w:tc>
          <w:tcPr>
            <w:tcW w:w="1665" w:type="dxa"/>
          </w:tcPr>
          <w:p w14:paraId="714AE6C2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F698E21" w14:textId="63FE5DCE" w:rsidR="002340E9" w:rsidRDefault="002340E9" w:rsidP="002340E9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FB570C">
              <w:rPr>
                <w:rFonts w:ascii="Arial" w:hAnsi="Arial" w:cs="Arial"/>
                <w:sz w:val="22"/>
                <w:szCs w:val="22"/>
              </w:rPr>
              <w:t xml:space="preserve"> professionalism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570C">
              <w:rPr>
                <w:rFonts w:ascii="Arial" w:hAnsi="Arial" w:cs="Arial"/>
                <w:sz w:val="22"/>
                <w:szCs w:val="22"/>
              </w:rPr>
              <w:t>communication with establishment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F06DFE" w14:textId="77777777" w:rsidR="00FB570C" w:rsidRDefault="00FB570C" w:rsidP="002340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A7041C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949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B5590A5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83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C9AE82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7F9D4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06500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D0DAA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5EA133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732B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38973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CA3139" w14:textId="77777777" w:rsidR="001C7C28" w:rsidRDefault="001C7C28"/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B1054A" w:rsidRPr="00224B18" w14:paraId="7AE3324F" w14:textId="77777777" w:rsidTr="00C94524">
        <w:trPr>
          <w:trHeight w:val="557"/>
          <w:tblHeader/>
        </w:trPr>
        <w:tc>
          <w:tcPr>
            <w:tcW w:w="3060" w:type="dxa"/>
            <w:shd w:val="clear" w:color="auto" w:fill="E8E8E8" w:themeFill="background2"/>
          </w:tcPr>
          <w:p w14:paraId="28FA7DA8" w14:textId="1440150C" w:rsidR="00B1054A" w:rsidRPr="00932A79" w:rsidRDefault="00C94524" w:rsidP="00B105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Slaughter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2CB363CF" w14:textId="5A89F069" w:rsidR="00B1054A" w:rsidRPr="00932A79" w:rsidRDefault="0023429B" w:rsidP="00B105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7908C480" w14:textId="494A7A89" w:rsidR="00B1054A" w:rsidRPr="00224B18" w:rsidRDefault="00B1054A" w:rsidP="00B1054A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Date/Mentor Initials</w:t>
            </w:r>
            <w:r w:rsidR="005C1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60676D91" w14:textId="3EA05B1B" w:rsidR="005C13B1" w:rsidRPr="00C2728C" w:rsidRDefault="00B1054A" w:rsidP="00B105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785D7F" w:rsidRPr="00224B18" w14:paraId="15E8066E" w14:textId="77777777" w:rsidTr="002B5FBD">
        <w:trPr>
          <w:trHeight w:val="1601"/>
        </w:trPr>
        <w:tc>
          <w:tcPr>
            <w:tcW w:w="3060" w:type="dxa"/>
          </w:tcPr>
          <w:p w14:paraId="7941CC83" w14:textId="424F8530" w:rsidR="00785D7F" w:rsidRPr="00932A79" w:rsidRDefault="005849A2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nte-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ortem </w:t>
            </w:r>
            <w:r>
              <w:rPr>
                <w:rFonts w:ascii="Arial" w:hAnsi="Arial" w:cs="Arial"/>
                <w:sz w:val="22"/>
                <w:szCs w:val="22"/>
              </w:rPr>
              <w:t>(AM) 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5889" w:type="dxa"/>
          </w:tcPr>
          <w:p w14:paraId="4E233ED7" w14:textId="77777777" w:rsidR="002B5FBD" w:rsidRDefault="00000000" w:rsidP="002B5F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175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5FBD">
              <w:rPr>
                <w:rFonts w:ascii="Arial" w:hAnsi="Arial" w:cs="Arial"/>
                <w:sz w:val="22"/>
                <w:szCs w:val="22"/>
              </w:rPr>
              <w:t>Review applicable job aid(s):</w:t>
            </w:r>
          </w:p>
          <w:p w14:paraId="392E8A15" w14:textId="3617A5A6" w:rsidR="002B5FBD" w:rsidRDefault="002B5FBD" w:rsidP="002B5FBD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9" w:history="1">
              <w:r w:rsidRPr="00645AF2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Ante-Mortem Job Aid</w:t>
              </w:r>
            </w:hyperlink>
          </w:p>
          <w:p w14:paraId="1B844429" w14:textId="1A57CCB3" w:rsidR="00785D7F" w:rsidRPr="00932A79" w:rsidRDefault="002B5FBD" w:rsidP="002B5FBD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0" w:history="1">
              <w:r w:rsidRPr="00645AF2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Ante-Mortem Job Aid</w:t>
              </w:r>
            </w:hyperlink>
          </w:p>
          <w:p w14:paraId="6C4FC2F6" w14:textId="016500C4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64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A7D">
              <w:rPr>
                <w:rFonts w:ascii="Arial" w:hAnsi="Arial" w:cs="Arial"/>
                <w:sz w:val="22"/>
                <w:szCs w:val="22"/>
              </w:rPr>
              <w:t>AM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A7D">
              <w:rPr>
                <w:rFonts w:ascii="Arial" w:hAnsi="Arial" w:cs="Arial"/>
                <w:sz w:val="22"/>
                <w:szCs w:val="22"/>
              </w:rPr>
              <w:t xml:space="preserve">inspection </w:t>
            </w:r>
            <w:r w:rsidR="00785D7F">
              <w:rPr>
                <w:rFonts w:ascii="Arial" w:hAnsi="Arial" w:cs="Arial"/>
                <w:sz w:val="22"/>
                <w:szCs w:val="22"/>
              </w:rPr>
              <w:t>under direct mentorship.</w:t>
            </w:r>
          </w:p>
        </w:tc>
        <w:tc>
          <w:tcPr>
            <w:tcW w:w="1665" w:type="dxa"/>
          </w:tcPr>
          <w:p w14:paraId="4AF73D7E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C76F6E3" w14:textId="76C1CAC1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ante-mortem inspection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6D5AAB" w14:textId="77777777" w:rsidR="00BF3A55" w:rsidRDefault="00BF3A55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FF31D" w14:textId="400448E5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23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86E4CA5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265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A7F16C0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EE88F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3F03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6D06E1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710C3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98C885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EFACB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682E467E" w14:textId="77777777" w:rsidTr="00C94524">
        <w:trPr>
          <w:trHeight w:val="1276"/>
        </w:trPr>
        <w:tc>
          <w:tcPr>
            <w:tcW w:w="3060" w:type="dxa"/>
          </w:tcPr>
          <w:p w14:paraId="72BDE582" w14:textId="68449A0A" w:rsidR="00785D7F" w:rsidRPr="00932A79" w:rsidRDefault="00F039DB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>ost-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ortem</w:t>
            </w:r>
            <w:r>
              <w:rPr>
                <w:rFonts w:ascii="Arial" w:hAnsi="Arial" w:cs="Arial"/>
                <w:sz w:val="22"/>
                <w:szCs w:val="22"/>
              </w:rPr>
              <w:t xml:space="preserve"> (PM)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5889" w:type="dxa"/>
          </w:tcPr>
          <w:p w14:paraId="4D6AAB81" w14:textId="77777777" w:rsidR="00B506BD" w:rsidRDefault="00000000" w:rsidP="00B506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33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06BD">
              <w:rPr>
                <w:rFonts w:ascii="Arial" w:hAnsi="Arial" w:cs="Arial"/>
                <w:sz w:val="22"/>
                <w:szCs w:val="22"/>
              </w:rPr>
              <w:t>Review applicable job aid(s):</w:t>
            </w:r>
          </w:p>
          <w:p w14:paraId="104254E6" w14:textId="6787C3E3" w:rsidR="00B506BD" w:rsidRDefault="00B506BD" w:rsidP="00B506BD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1" w:history="1">
              <w:r w:rsidRPr="000801A6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Post-Mortem Job Aid</w:t>
              </w:r>
            </w:hyperlink>
          </w:p>
          <w:p w14:paraId="7A5C2628" w14:textId="26B27404" w:rsidR="00785D7F" w:rsidRDefault="00B506BD" w:rsidP="00B506BD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2" w:history="1">
              <w:r w:rsidRPr="000801A6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Post-Mortem Job Aid</w:t>
              </w:r>
            </w:hyperlink>
          </w:p>
          <w:p w14:paraId="663F0878" w14:textId="420B5C69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96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2802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016A7D">
              <w:rPr>
                <w:rFonts w:ascii="Arial" w:hAnsi="Arial" w:cs="Arial"/>
                <w:sz w:val="22"/>
                <w:szCs w:val="22"/>
              </w:rPr>
              <w:t>PM inspection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under direct mentorship.</w:t>
            </w:r>
          </w:p>
          <w:p w14:paraId="7A1A9BCB" w14:textId="2E4F4B39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9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Document slaughter data in PHIS under direct mentorship.</w:t>
            </w:r>
          </w:p>
        </w:tc>
        <w:tc>
          <w:tcPr>
            <w:tcW w:w="1665" w:type="dxa"/>
          </w:tcPr>
          <w:p w14:paraId="69D7A66A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F4D7775" w14:textId="4524A020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post-mortem inspection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6C433B" w14:textId="77777777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9BE8B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449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27DF81FC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1949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48A6FD3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E8318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5B06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CD17E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0210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B32AE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F0C2E1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183176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63DD818B" w14:textId="77777777" w:rsidTr="00EC5816">
        <w:trPr>
          <w:trHeight w:val="773"/>
        </w:trPr>
        <w:tc>
          <w:tcPr>
            <w:tcW w:w="3060" w:type="dxa"/>
          </w:tcPr>
          <w:p w14:paraId="69480EA0" w14:textId="77777777" w:rsidR="00AB0AD1" w:rsidRPr="00932A79" w:rsidRDefault="00AB0AD1" w:rsidP="00AB0AD1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Livestock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24212B91" w14:textId="77777777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42B83569" w14:textId="680BBCE5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168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0411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3" w:history="1">
              <w:r w:rsidR="00550411" w:rsidRPr="000801A6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ZT Verification Task Job Aid</w:t>
              </w:r>
            </w:hyperlink>
            <w:r w:rsidR="00550411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8613AC" w14:textId="7AC48D8E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84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3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27911792" w14:textId="1FA192E6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881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0441F0DE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3E22F34" w14:textId="5DB22481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Livestock ZT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E99102" w14:textId="77777777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BDB509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05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26D6E713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09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6B7E59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DAE9E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2E378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0FFC5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698C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8BDDC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22A4B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27DC2AE2" w14:textId="77777777" w:rsidTr="00C94524">
        <w:trPr>
          <w:trHeight w:val="1276"/>
        </w:trPr>
        <w:tc>
          <w:tcPr>
            <w:tcW w:w="3060" w:type="dxa"/>
          </w:tcPr>
          <w:p w14:paraId="3FFD8F38" w14:textId="1E9E3D59" w:rsidR="00785D7F" w:rsidRPr="00932A79" w:rsidRDefault="00652080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Humane Handling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16A6BE3E" w14:textId="4E4C47FD" w:rsidR="00EC5816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71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816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4" w:history="1">
              <w:r w:rsidR="00EC5816" w:rsidRPr="00FD626F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Humane Handling Verification Task Job Aid</w:t>
              </w:r>
            </w:hyperlink>
            <w:r w:rsidR="00EC581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6C31C7" w14:textId="5D97766B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0064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3ABEA8B6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6DFFEA3" w14:textId="6AF55209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Livestock Humane Handling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6984B6" w14:textId="77777777" w:rsidR="00BF3A55" w:rsidRDefault="00BF3A55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2FE0A" w14:textId="6762191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218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C68BC05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8816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901E55B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8B039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E23FA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FA96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D0E8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7F84EB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B2D0D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260FE1BF" w14:textId="77777777" w:rsidTr="00C94524">
        <w:trPr>
          <w:trHeight w:val="1276"/>
        </w:trPr>
        <w:tc>
          <w:tcPr>
            <w:tcW w:w="3060" w:type="dxa"/>
          </w:tcPr>
          <w:p w14:paraId="1BFD09AD" w14:textId="7578D7C2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Generic </w:t>
            </w:r>
            <w:r w:rsidRPr="00932A79">
              <w:rPr>
                <w:rFonts w:ascii="Arial" w:hAnsi="Arial" w:cs="Arial"/>
                <w:i/>
                <w:iCs/>
                <w:sz w:val="22"/>
                <w:szCs w:val="22"/>
              </w:rPr>
              <w:t>E. coli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2080"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652080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383032F2" w14:textId="66955731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002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C5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5" w:history="1">
              <w:r w:rsidR="00A91EC5" w:rsidRPr="00FD626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Generic </w:t>
              </w:r>
              <w:r w:rsidR="00A91EC5" w:rsidRPr="00FD626F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>E. coli</w:t>
              </w:r>
              <w:r w:rsidR="00A91EC5" w:rsidRPr="00FD626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Verification Task Job Aid</w:t>
              </w:r>
            </w:hyperlink>
            <w:r w:rsidR="00A91EC5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E0993" w14:textId="0ECB7969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13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5568FE46" w14:textId="20792D72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6216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37EFA7C2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0C16E38" w14:textId="76FF8B30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Generic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E. coli </w:t>
            </w:r>
            <w:r>
              <w:rPr>
                <w:rFonts w:ascii="Arial" w:hAnsi="Arial" w:cs="Arial"/>
                <w:sz w:val="22"/>
                <w:szCs w:val="22"/>
              </w:rPr>
              <w:t>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F8BDFE" w14:textId="030EF1C4" w:rsidR="00FE014D" w:rsidRPr="00224B18" w:rsidRDefault="00FE014D" w:rsidP="00FE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57AB1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7751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C508B67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915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900C39D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5D25AB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A879D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89C3A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A6FFB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039FA3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8EB" w:rsidRPr="00224B18" w14:paraId="4B29627F" w14:textId="77777777" w:rsidTr="00C94524">
        <w:trPr>
          <w:trHeight w:val="1276"/>
        </w:trPr>
        <w:tc>
          <w:tcPr>
            <w:tcW w:w="3060" w:type="dxa"/>
          </w:tcPr>
          <w:p w14:paraId="300C54E4" w14:textId="14018509" w:rsidR="00CA58EB" w:rsidRPr="00932A79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 (HACCP or SSOP)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wine/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oultry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laughter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stablishments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aintain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dequate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rocedures for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reventing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>ontamination</w:t>
            </w:r>
          </w:p>
        </w:tc>
        <w:tc>
          <w:tcPr>
            <w:tcW w:w="5889" w:type="dxa"/>
          </w:tcPr>
          <w:p w14:paraId="19596145" w14:textId="77777777" w:rsidR="00CA58EB" w:rsidRDefault="00000000" w:rsidP="00CA58E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879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58EB">
              <w:rPr>
                <w:rFonts w:ascii="Arial" w:hAnsi="Arial" w:cs="Arial"/>
                <w:sz w:val="22"/>
                <w:szCs w:val="22"/>
              </w:rPr>
              <w:t xml:space="preserve"> Review applicable job aid(s):</w:t>
            </w:r>
          </w:p>
          <w:p w14:paraId="14F553FC" w14:textId="0F9FFE34" w:rsidR="00CA58EB" w:rsidRDefault="00CA58EB" w:rsidP="00CA58EB">
            <w:pPr>
              <w:spacing w:line="276" w:lineRule="auto"/>
              <w:ind w:left="495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6" w:history="1">
              <w:r w:rsidRPr="008B4110">
                <w:rPr>
                  <w:rStyle w:val="Hyperlink"/>
                  <w:rFonts w:ascii="Arial" w:hAnsi="Arial" w:cs="Arial"/>
                  <w:sz w:val="22"/>
                  <w:szCs w:val="22"/>
                </w:rPr>
                <w:t>Verifying Procedures to Prevent Contamination in Swine Slaughter Establishments Job Aid</w:t>
              </w:r>
            </w:hyperlink>
          </w:p>
          <w:p w14:paraId="22A39BB4" w14:textId="5782EB5F" w:rsidR="00CA58EB" w:rsidRDefault="00CA58EB" w:rsidP="00CA58EB">
            <w:pPr>
              <w:spacing w:line="276" w:lineRule="auto"/>
              <w:ind w:left="495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7" w:history="1">
              <w:r w:rsidRPr="008B4110">
                <w:rPr>
                  <w:rStyle w:val="Hyperlink"/>
                  <w:rFonts w:ascii="Arial" w:hAnsi="Arial" w:cs="Arial"/>
                  <w:sz w:val="22"/>
                  <w:szCs w:val="22"/>
                </w:rPr>
                <w:t>Verifying Procedures to Prevent Contamination in Poultry Slaughter Establishments Job Aid</w:t>
              </w:r>
            </w:hyperlink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9901DC" w14:textId="77777777" w:rsidR="00CA58EB" w:rsidRDefault="00000000" w:rsidP="00CA58E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1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58EB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8EB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64216C6B" w14:textId="7DE93AF9" w:rsidR="00CA58EB" w:rsidRDefault="00000000" w:rsidP="00CA58E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428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A58EB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71492A8C" w14:textId="77777777" w:rsidR="00CA58EB" w:rsidRPr="00224B18" w:rsidRDefault="00CA58EB" w:rsidP="00CA58E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7884B94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procedures and policies to verify swine/poultry slaughter establishments maintain adequate procedures for preventing contamination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2C866F9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34230" w14:textId="77777777" w:rsidR="00CA58EB" w:rsidRPr="00224B18" w:rsidRDefault="00000000" w:rsidP="00CA58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848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58EB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CAEFC35" w14:textId="77777777" w:rsidR="00CA58EB" w:rsidRDefault="00000000" w:rsidP="00CA58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955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58EB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A58E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0E761E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60FED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38889" w14:textId="77777777" w:rsidR="004D0C7B" w:rsidRDefault="004D0C7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CFD2C3" w14:textId="77777777" w:rsidR="00F279E2" w:rsidRDefault="00F279E2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1CFB6" w14:textId="77777777" w:rsidR="004D0C7B" w:rsidRDefault="004D0C7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2295C" w14:textId="77777777" w:rsidR="00CA58EB" w:rsidRPr="00224B18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484CC3D5" w14:textId="77777777" w:rsidTr="00C94524">
        <w:trPr>
          <w:trHeight w:val="1276"/>
        </w:trPr>
        <w:tc>
          <w:tcPr>
            <w:tcW w:w="3060" w:type="dxa"/>
          </w:tcPr>
          <w:p w14:paraId="1A8B7E02" w14:textId="3A74FA87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Beef Sanitary Dressing </w:t>
            </w:r>
            <w:r w:rsidR="00652080">
              <w:rPr>
                <w:rFonts w:ascii="Arial" w:hAnsi="Arial" w:cs="Arial"/>
                <w:sz w:val="22"/>
                <w:szCs w:val="22"/>
              </w:rPr>
              <w:t>T</w:t>
            </w:r>
            <w:r w:rsidR="00652080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30AFD887" w14:textId="1C671565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55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A8D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8" w:history="1">
              <w:r w:rsidR="00853A8D"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>Beef Sanitary Dressing Task Job Aid</w:t>
              </w:r>
            </w:hyperlink>
            <w:r w:rsidR="00853A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EC5909" w14:textId="04D19976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98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746DCF91" w14:textId="022067F8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827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33C0DA66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8EE0655" w14:textId="1A427C53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Beef Sanitary Dressing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FCB1B6" w14:textId="77777777" w:rsidR="00BF3A55" w:rsidRDefault="00BF3A55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3CFA92" w14:textId="3684C169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50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246565D8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776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00C8CA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3C57F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F3E49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7395E9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6582E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F1B5A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27560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87441D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1FC49A64" w14:textId="77777777" w:rsidTr="00247BC9">
        <w:trPr>
          <w:trHeight w:val="503"/>
        </w:trPr>
        <w:tc>
          <w:tcPr>
            <w:tcW w:w="3060" w:type="dxa"/>
          </w:tcPr>
          <w:p w14:paraId="5AD54002" w14:textId="49285439" w:rsidR="00785D7F" w:rsidRPr="00932A79" w:rsidRDefault="007B0191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SRM</w:t>
            </w:r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Control </w:t>
            </w:r>
            <w:r w:rsidR="00305507">
              <w:rPr>
                <w:rFonts w:ascii="Arial" w:hAnsi="Arial" w:cs="Arial"/>
                <w:sz w:val="22"/>
                <w:szCs w:val="22"/>
              </w:rPr>
              <w:t>V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305507">
              <w:rPr>
                <w:rFonts w:ascii="Arial" w:hAnsi="Arial" w:cs="Arial"/>
                <w:sz w:val="22"/>
                <w:szCs w:val="22"/>
              </w:rPr>
              <w:t>T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>ask</w:t>
            </w:r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89" w:type="dxa"/>
          </w:tcPr>
          <w:p w14:paraId="036BBE99" w14:textId="3B36C6B6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33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68B3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9" w:history="1">
              <w:r w:rsidR="006C68B3"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>SRM Control Verification Task Job Aid</w:t>
              </w:r>
            </w:hyperlink>
            <w:r w:rsidR="006C68B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05806B" w14:textId="0790E839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845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681C4DBA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D786D06" w14:textId="75F00185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SRM Control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651D1C" w14:textId="53C1E322" w:rsidR="00FE014D" w:rsidRPr="00224B18" w:rsidRDefault="00FE014D" w:rsidP="00FE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127AF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132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55C3533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131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71AA17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6EF8C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685E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951C5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19D1BA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A489D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1B69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DED601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033D7215" w14:textId="77777777" w:rsidTr="00C94524">
        <w:trPr>
          <w:trHeight w:val="1276"/>
        </w:trPr>
        <w:tc>
          <w:tcPr>
            <w:tcW w:w="3060" w:type="dxa"/>
          </w:tcPr>
          <w:p w14:paraId="433CC47C" w14:textId="74F12371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FSIS </w:t>
            </w:r>
            <w:r w:rsidR="00305507"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>ollector-</w:t>
            </w:r>
            <w:r w:rsidR="00305507">
              <w:rPr>
                <w:rFonts w:ascii="Arial" w:hAnsi="Arial" w:cs="Arial"/>
                <w:sz w:val="22"/>
                <w:szCs w:val="22"/>
              </w:rPr>
              <w:t>G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enerated </w:t>
            </w:r>
            <w:r w:rsidR="00305507"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 w:rsidR="00305507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2B37751F" w14:textId="77777777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759F90E5" w14:textId="77777777" w:rsidR="002C534F" w:rsidRPr="00932A79" w:rsidRDefault="00000000" w:rsidP="002C534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853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34F" w:rsidRPr="00932A79">
              <w:rPr>
                <w:rFonts w:ascii="Arial" w:hAnsi="Arial" w:cs="Arial"/>
                <w:sz w:val="22"/>
                <w:szCs w:val="22"/>
              </w:rPr>
              <w:t>Review the job aid</w:t>
            </w:r>
            <w:r w:rsidR="002C534F">
              <w:rPr>
                <w:rFonts w:ascii="Arial" w:hAnsi="Arial" w:cs="Arial"/>
                <w:sz w:val="22"/>
                <w:szCs w:val="22"/>
              </w:rPr>
              <w:t>(s)</w:t>
            </w:r>
            <w:r w:rsidR="002C534F" w:rsidRPr="00932A79">
              <w:rPr>
                <w:rFonts w:ascii="Arial" w:hAnsi="Arial" w:cs="Arial"/>
                <w:sz w:val="22"/>
                <w:szCs w:val="22"/>
              </w:rPr>
              <w:t xml:space="preserve"> for the specific sampling task.</w:t>
            </w:r>
          </w:p>
          <w:p w14:paraId="05869350" w14:textId="0E2CED16" w:rsidR="002C534F" w:rsidRDefault="002C534F" w:rsidP="002C534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0" w:history="1">
              <w:r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KIS </w:t>
              </w:r>
              <w:r w:rsidR="00CC32B8"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>Sampling</w:t>
              </w:r>
              <w:r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Job Aid</w:t>
              </w:r>
            </w:hyperlink>
          </w:p>
          <w:p w14:paraId="4A465866" w14:textId="6AB17813" w:rsidR="00785D7F" w:rsidRPr="00932A79" w:rsidRDefault="002C534F" w:rsidP="002C534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1" w:history="1">
              <w:r w:rsidRPr="004F0076">
                <w:rPr>
                  <w:rStyle w:val="Hyperlink"/>
                  <w:rFonts w:ascii="Arial" w:hAnsi="Arial" w:cs="Arial"/>
                  <w:sz w:val="22"/>
                  <w:szCs w:val="22"/>
                </w:rPr>
                <w:t>TB Surveillance Sampling Job Aid</w:t>
              </w:r>
            </w:hyperlink>
          </w:p>
          <w:p w14:paraId="07BA2DC8" w14:textId="77777777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909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Schedule, collect, and ship a sample under direct mentorship.</w:t>
            </w:r>
          </w:p>
          <w:p w14:paraId="0994DED6" w14:textId="5210D7F6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463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34F">
              <w:rPr>
                <w:rFonts w:ascii="Arial" w:hAnsi="Arial" w:cs="Arial"/>
                <w:sz w:val="22"/>
                <w:szCs w:val="22"/>
              </w:rPr>
              <w:t>Access, r</w:t>
            </w:r>
            <w:r w:rsidR="00785D7F" w:rsidRPr="00932A79">
              <w:rPr>
                <w:rFonts w:ascii="Arial" w:hAnsi="Arial" w:cs="Arial"/>
                <w:sz w:val="22"/>
                <w:szCs w:val="22"/>
              </w:rPr>
              <w:t>eview</w:t>
            </w:r>
            <w:r w:rsidR="002C534F">
              <w:rPr>
                <w:rFonts w:ascii="Arial" w:hAnsi="Arial" w:cs="Arial"/>
                <w:sz w:val="22"/>
                <w:szCs w:val="22"/>
              </w:rPr>
              <w:t>,</w:t>
            </w:r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and respond to the sample results under direct mentorship.</w:t>
            </w:r>
          </w:p>
        </w:tc>
        <w:tc>
          <w:tcPr>
            <w:tcW w:w="1665" w:type="dxa"/>
          </w:tcPr>
          <w:p w14:paraId="2F35708A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E914C70" w14:textId="49ABC9B5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FSIS collector-generated sampling procedures and policies (i.e., preparing, collecting, submitting, responding to results)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386F421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04657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9730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45E764ED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081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917B289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914D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D232E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E53A0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B7FC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B2BD6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315E6EA1" w14:textId="77777777" w:rsidTr="00C94524">
        <w:trPr>
          <w:trHeight w:val="1276"/>
        </w:trPr>
        <w:tc>
          <w:tcPr>
            <w:tcW w:w="3060" w:type="dxa"/>
          </w:tcPr>
          <w:p w14:paraId="7ED01CAF" w14:textId="77777777" w:rsidR="008F5195" w:rsidRPr="00932A79" w:rsidRDefault="008F5195" w:rsidP="008F5195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Poultry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932330C" w14:textId="77777777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549929B6" w14:textId="7B2719AE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166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33CE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62" w:history="1">
              <w:r w:rsidR="009B33CE" w:rsidRPr="004F0076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ZT Verification Task Job Aid</w:t>
              </w:r>
            </w:hyperlink>
            <w:r w:rsidR="009B33CE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532D2D" w14:textId="2EFFAB54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8028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75DD3C68" w14:textId="7378F3EC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72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436354F2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B5C332D" w14:textId="69E2D739" w:rsidR="00DC12FB" w:rsidRDefault="00DC12FB" w:rsidP="00DC12F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Poultry ZT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256A6B" w14:textId="77777777" w:rsidR="00DC12FB" w:rsidRDefault="00DC12F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7C4B7" w14:textId="031A330F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847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BC25887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60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CB07CA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F69491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69A91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6C785E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3F41C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EA8CC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7174EB4A" w14:textId="77777777" w:rsidTr="00C94524">
        <w:trPr>
          <w:trHeight w:val="1276"/>
        </w:trPr>
        <w:tc>
          <w:tcPr>
            <w:tcW w:w="3060" w:type="dxa"/>
          </w:tcPr>
          <w:p w14:paraId="5CC140FF" w14:textId="2DF5EE15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Poultry Good Commercial Practices (GCP) </w:t>
            </w:r>
            <w:r w:rsidR="00305507">
              <w:rPr>
                <w:rFonts w:ascii="Arial" w:hAnsi="Arial" w:cs="Arial"/>
                <w:sz w:val="22"/>
                <w:szCs w:val="22"/>
              </w:rPr>
              <w:t>V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305507">
              <w:rPr>
                <w:rFonts w:ascii="Arial" w:hAnsi="Arial" w:cs="Arial"/>
                <w:sz w:val="22"/>
                <w:szCs w:val="22"/>
              </w:rPr>
              <w:t>T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4A27AE3" w14:textId="72550838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0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5BF1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63" w:history="1">
              <w:r w:rsidR="00585BF1" w:rsidRPr="004F0076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GCP Verification Task Job Aid</w:t>
              </w:r>
            </w:hyperlink>
            <w:r w:rsidR="00585BF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E7672D" w14:textId="10D5FB92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595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546E22CE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CE06E65" w14:textId="3B9CF38E" w:rsidR="00DC12FB" w:rsidRDefault="00DC12FB" w:rsidP="00DC12F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Poultry GCP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090C689" w14:textId="77777777" w:rsidR="00DC12FB" w:rsidRDefault="00DC12FB" w:rsidP="00DC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B1CE4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021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2BA01279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380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6F175EA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5503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F0E46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603EA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D83B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3A239C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2A731" w14:textId="77777777" w:rsidR="001C7C28" w:rsidRDefault="001C7C28"/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8A04B6" w:rsidRPr="00224B18" w14:paraId="05733B6D" w14:textId="77777777" w:rsidTr="00C94524">
        <w:trPr>
          <w:trHeight w:val="620"/>
          <w:tblHeader/>
        </w:trPr>
        <w:tc>
          <w:tcPr>
            <w:tcW w:w="3060" w:type="dxa"/>
            <w:shd w:val="clear" w:color="auto" w:fill="E8E8E8" w:themeFill="background2"/>
          </w:tcPr>
          <w:p w14:paraId="1C4761E1" w14:textId="5E59EDAD" w:rsidR="008A04B6" w:rsidRPr="00932A79" w:rsidRDefault="00C94524" w:rsidP="008A0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Ready-to-Eat Establishments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7982C55C" w14:textId="1B13A6B1" w:rsidR="008A04B6" w:rsidRPr="00932A79" w:rsidRDefault="00C94524" w:rsidP="008A04B6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28DA4559" w14:textId="659CBEA4" w:rsidR="008A04B6" w:rsidRPr="00224B18" w:rsidRDefault="008A04B6" w:rsidP="008A04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Date/Mentor Initials</w:t>
            </w:r>
            <w:r w:rsidR="005C1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64640D3E" w14:textId="77777777" w:rsidR="008A04B6" w:rsidRDefault="008A04B6" w:rsidP="008A04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  <w:p w14:paraId="58A32299" w14:textId="28D3EFA1" w:rsidR="005C13B1" w:rsidRPr="00224B18" w:rsidRDefault="005C13B1" w:rsidP="008A0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147F2BCC" w14:textId="77777777" w:rsidTr="00C94524">
        <w:trPr>
          <w:trHeight w:val="989"/>
        </w:trPr>
        <w:tc>
          <w:tcPr>
            <w:tcW w:w="3060" w:type="dxa"/>
          </w:tcPr>
          <w:p w14:paraId="3219103E" w14:textId="7C76272D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 w:rsidR="00305507">
              <w:rPr>
                <w:rFonts w:ascii="Arial" w:hAnsi="Arial" w:cs="Arial"/>
                <w:sz w:val="22"/>
                <w:szCs w:val="22"/>
              </w:rPr>
              <w:t>V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305507">
              <w:rPr>
                <w:rFonts w:ascii="Arial" w:hAnsi="Arial" w:cs="Arial"/>
                <w:sz w:val="22"/>
                <w:szCs w:val="22"/>
              </w:rPr>
              <w:t>T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>ask</w:t>
            </w:r>
            <w:r>
              <w:rPr>
                <w:rFonts w:ascii="Arial" w:hAnsi="Arial" w:cs="Arial"/>
                <w:sz w:val="22"/>
                <w:szCs w:val="22"/>
              </w:rPr>
              <w:t xml:space="preserve"> on an RTE </w:t>
            </w:r>
            <w:r w:rsidR="00305507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roduct</w:t>
            </w:r>
          </w:p>
        </w:tc>
        <w:tc>
          <w:tcPr>
            <w:tcW w:w="5889" w:type="dxa"/>
          </w:tcPr>
          <w:p w14:paraId="5044C724" w14:textId="280D51FB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510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41B" w:rsidRPr="00932A79">
              <w:rPr>
                <w:rFonts w:ascii="Arial" w:hAnsi="Arial" w:cs="Arial"/>
                <w:sz w:val="22"/>
                <w:szCs w:val="22"/>
              </w:rPr>
              <w:t>Review</w:t>
            </w:r>
            <w:r w:rsidR="00FA341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4" w:history="1">
              <w:r w:rsidR="00FA341B" w:rsidRPr="00212D72">
                <w:rPr>
                  <w:rStyle w:val="Hyperlink"/>
                  <w:rFonts w:ascii="Arial" w:hAnsi="Arial" w:cs="Arial"/>
                  <w:sz w:val="22"/>
                  <w:szCs w:val="22"/>
                </w:rPr>
                <w:t>HACCP Verification Task</w:t>
              </w:r>
            </w:hyperlink>
            <w:r w:rsidR="001C1FDD">
              <w:rPr>
                <w:rFonts w:ascii="Arial" w:hAnsi="Arial" w:cs="Arial"/>
                <w:sz w:val="22"/>
                <w:szCs w:val="22"/>
              </w:rPr>
              <w:t xml:space="preserve"> and the </w:t>
            </w:r>
            <w:hyperlink r:id="rId65" w:history="1">
              <w:r w:rsidR="001C1FDD" w:rsidRPr="00CA3C30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 xml:space="preserve">Listeria </w:t>
              </w:r>
              <w:r w:rsidR="001C1FDD" w:rsidRPr="00CA3C30">
                <w:rPr>
                  <w:rStyle w:val="Hyperlink"/>
                  <w:rFonts w:ascii="Arial" w:hAnsi="Arial" w:cs="Arial"/>
                  <w:sz w:val="22"/>
                  <w:szCs w:val="22"/>
                </w:rPr>
                <w:t>Rule Verification Activities</w:t>
              </w:r>
              <w:r w:rsidR="00FA341B" w:rsidRPr="00CA3C3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Job Aid</w:t>
              </w:r>
            </w:hyperlink>
            <w:r w:rsidR="00FA341B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90E382" w14:textId="01C9C09D" w:rsidR="00785D7F" w:rsidRPr="00D709F6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26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7F74A28D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8174222" w14:textId="706477BC" w:rsidR="00817DCB" w:rsidRDefault="00817DCB" w:rsidP="00817DC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Lm </w:t>
            </w:r>
            <w:r>
              <w:rPr>
                <w:rFonts w:ascii="Arial" w:hAnsi="Arial" w:cs="Arial"/>
                <w:sz w:val="22"/>
                <w:szCs w:val="22"/>
              </w:rPr>
              <w:t>Rule verification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3CC3BF1" w14:textId="77777777" w:rsidR="00817DCB" w:rsidRDefault="00817DCB" w:rsidP="00817D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4ECA6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718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087789B4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877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EA795B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3E966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BD03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91BBF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8D017F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44BA26B6" w14:textId="77777777" w:rsidTr="00C94524">
        <w:trPr>
          <w:trHeight w:val="1276"/>
        </w:trPr>
        <w:tc>
          <w:tcPr>
            <w:tcW w:w="3060" w:type="dxa"/>
          </w:tcPr>
          <w:p w14:paraId="5DD21D22" w14:textId="4A90C32C" w:rsidR="00785D7F" w:rsidRDefault="00305507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ampling and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esting </w:t>
            </w:r>
            <w:r w:rsidR="00C054E3">
              <w:rPr>
                <w:rFonts w:ascii="Arial" w:hAnsi="Arial" w:cs="Arial"/>
                <w:sz w:val="22"/>
                <w:szCs w:val="22"/>
              </w:rPr>
              <w:t>of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RTE </w:t>
            </w:r>
            <w:r w:rsidR="00C054E3">
              <w:rPr>
                <w:rFonts w:ascii="Arial" w:hAnsi="Arial" w:cs="Arial"/>
                <w:sz w:val="22"/>
                <w:szCs w:val="22"/>
              </w:rPr>
              <w:t>P</w:t>
            </w:r>
            <w:r w:rsidR="00785D7F">
              <w:rPr>
                <w:rFonts w:ascii="Arial" w:hAnsi="Arial" w:cs="Arial"/>
                <w:sz w:val="22"/>
                <w:szCs w:val="22"/>
              </w:rPr>
              <w:t>roduct</w:t>
            </w:r>
            <w:r w:rsidR="00C054E3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889" w:type="dxa"/>
          </w:tcPr>
          <w:p w14:paraId="3F1C196B" w14:textId="3BA4F760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191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41B">
              <w:rPr>
                <w:rFonts w:ascii="Arial" w:hAnsi="Arial" w:cs="Arial"/>
                <w:sz w:val="22"/>
                <w:szCs w:val="22"/>
              </w:rPr>
              <w:t xml:space="preserve">Review the </w:t>
            </w:r>
            <w:hyperlink r:id="rId66" w:history="1">
              <w:r w:rsidR="00FA341B" w:rsidRPr="00CA3C30">
                <w:rPr>
                  <w:rStyle w:val="Hyperlink"/>
                  <w:rFonts w:ascii="Arial" w:hAnsi="Arial" w:cs="Arial"/>
                  <w:sz w:val="22"/>
                  <w:szCs w:val="22"/>
                </w:rPr>
                <w:t>Ready-To-Eat (RTE) Sampling Job Aid</w:t>
              </w:r>
            </w:hyperlink>
            <w:r w:rsidR="003C08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2205DA" w14:textId="481E0360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216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FSIS RTE sampling program results.</w:t>
            </w:r>
          </w:p>
          <w:p w14:paraId="0534F437" w14:textId="4A6B3FAC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35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establishment sampling relevant to RTE product.</w:t>
            </w:r>
          </w:p>
          <w:p w14:paraId="60B47F4F" w14:textId="60B5B100" w:rsidR="00785D7F" w:rsidRPr="00D709F6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9918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sampling results in the context of the food safety system with mentor.</w:t>
            </w:r>
          </w:p>
        </w:tc>
        <w:tc>
          <w:tcPr>
            <w:tcW w:w="1665" w:type="dxa"/>
          </w:tcPr>
          <w:p w14:paraId="0784F15D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5C56E0F" w14:textId="25F31135" w:rsidR="00817DCB" w:rsidRDefault="00817DCB" w:rsidP="00817DC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RTE sampling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5C5C13F" w14:textId="7352B13C" w:rsidR="00FE014D" w:rsidRPr="00224B18" w:rsidRDefault="00FE014D" w:rsidP="00FE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0D603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968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718F0F0C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902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8413706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897CE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AD496E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A62B4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E3A62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C3356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500A8D07" w14:textId="77777777" w:rsidTr="00C94524">
        <w:trPr>
          <w:trHeight w:val="1142"/>
        </w:trPr>
        <w:tc>
          <w:tcPr>
            <w:tcW w:w="3060" w:type="dxa"/>
          </w:tcPr>
          <w:p w14:paraId="4E43B94F" w14:textId="6F6971FC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RTE Questionnaire </w:t>
            </w:r>
            <w:r w:rsidR="00C054E3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57F795D7" w14:textId="1A8C41BE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33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0C55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67" w:history="1">
              <w:r w:rsidR="00F604A8" w:rsidRPr="002C49E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FSIS Notice </w:t>
              </w:r>
              <w:r w:rsidR="002C49E2" w:rsidRPr="002C49E2">
                <w:rPr>
                  <w:rStyle w:val="Hyperlink"/>
                  <w:rFonts w:ascii="Arial" w:hAnsi="Arial" w:cs="Arial"/>
                  <w:sz w:val="22"/>
                  <w:szCs w:val="22"/>
                </w:rPr>
                <w:t>03-26</w:t>
              </w:r>
            </w:hyperlink>
            <w:r w:rsidR="00E944E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28F966" w14:textId="7B676366" w:rsidR="00785D7F" w:rsidRPr="00D709F6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2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19F46E89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B7AF7E8" w14:textId="7460886D" w:rsidR="00817DCB" w:rsidRDefault="00817DCB" w:rsidP="00817DC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RTE Questionnaire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5180B3" w14:textId="77777777" w:rsidR="00817DCB" w:rsidRDefault="00817DC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00E5D" w14:textId="78477B48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75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813BFC7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473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8B125C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CA10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267E8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C959A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2FB25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275F8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14540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79C7FD" w14:textId="64A98A14" w:rsidR="00DB1603" w:rsidRDefault="00DB1603">
      <w:pPr>
        <w:rPr>
          <w:rFonts w:ascii="Arial" w:hAnsi="Arial" w:cs="Arial"/>
        </w:rPr>
      </w:pPr>
    </w:p>
    <w:p w14:paraId="536D17A7" w14:textId="5E4706C2" w:rsidR="00DB1603" w:rsidRDefault="004D0C7B" w:rsidP="00572618">
      <w:pPr>
        <w:pStyle w:val="Heading1"/>
      </w:pPr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 wp14:anchorId="1EEC324D" wp14:editId="492002C9">
            <wp:simplePos x="0" y="0"/>
            <wp:positionH relativeFrom="margin">
              <wp:posOffset>3419475</wp:posOffset>
            </wp:positionH>
            <wp:positionV relativeFrom="paragraph">
              <wp:posOffset>248920</wp:posOffset>
            </wp:positionV>
            <wp:extent cx="1898091" cy="38793"/>
            <wp:effectExtent l="0" t="0" r="0" b="0"/>
            <wp:wrapNone/>
            <wp:docPr id="1725715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03" w:rsidRPr="00224B18">
        <w:t xml:space="preserve">Post-IM OJT Procedures </w:t>
      </w:r>
      <w:r w:rsidR="00DB1603">
        <w:t xml:space="preserve">Guide: </w:t>
      </w:r>
      <w:r w:rsidR="00B65650">
        <w:t>Supplemental</w:t>
      </w:r>
      <w:r w:rsidR="00DB1603">
        <w:t xml:space="preserve"> Worksheet</w:t>
      </w:r>
    </w:p>
    <w:p w14:paraId="1B313AD6" w14:textId="7FB1AD01" w:rsidR="00DB1603" w:rsidRDefault="00DB1603" w:rsidP="00DB1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supervisor and CSI TL determine if </w:t>
      </w:r>
      <w:r w:rsidR="007400C0">
        <w:rPr>
          <w:rFonts w:ascii="Arial" w:hAnsi="Arial" w:cs="Arial"/>
          <w:sz w:val="22"/>
          <w:szCs w:val="22"/>
        </w:rPr>
        <w:t>any other</w:t>
      </w:r>
      <w:r>
        <w:rPr>
          <w:rFonts w:ascii="Arial" w:hAnsi="Arial" w:cs="Arial"/>
          <w:sz w:val="22"/>
          <w:szCs w:val="22"/>
        </w:rPr>
        <w:t xml:space="preserve"> OJT procedures</w:t>
      </w:r>
      <w:r w:rsidR="009A4A98">
        <w:rPr>
          <w:rFonts w:ascii="Arial" w:hAnsi="Arial" w:cs="Arial"/>
          <w:sz w:val="22"/>
          <w:szCs w:val="22"/>
        </w:rPr>
        <w:t>, tasks, or topics</w:t>
      </w:r>
      <w:r>
        <w:rPr>
          <w:rFonts w:ascii="Arial" w:hAnsi="Arial" w:cs="Arial"/>
          <w:sz w:val="22"/>
          <w:szCs w:val="22"/>
        </w:rPr>
        <w:t xml:space="preserve"> are necessary based on the trainee’s individual assignment. Use this worksheet to incorporate </w:t>
      </w:r>
      <w:r w:rsidR="007400C0">
        <w:rPr>
          <w:rFonts w:ascii="Arial" w:hAnsi="Arial" w:cs="Arial"/>
          <w:sz w:val="22"/>
          <w:szCs w:val="22"/>
        </w:rPr>
        <w:t>any other</w:t>
      </w:r>
      <w:r>
        <w:rPr>
          <w:rFonts w:ascii="Arial" w:hAnsi="Arial" w:cs="Arial"/>
          <w:sz w:val="22"/>
          <w:szCs w:val="22"/>
        </w:rPr>
        <w:t xml:space="preserve"> procedures</w:t>
      </w:r>
      <w:r w:rsidR="007400C0">
        <w:rPr>
          <w:rFonts w:ascii="Arial" w:hAnsi="Arial" w:cs="Arial"/>
          <w:sz w:val="22"/>
          <w:szCs w:val="22"/>
        </w:rPr>
        <w:t>, tasks, or topics</w:t>
      </w:r>
      <w:r>
        <w:rPr>
          <w:rFonts w:ascii="Arial" w:hAnsi="Arial" w:cs="Arial"/>
          <w:sz w:val="22"/>
          <w:szCs w:val="22"/>
        </w:rPr>
        <w:t xml:space="preserve"> into the trainee’s OJT.</w:t>
      </w:r>
    </w:p>
    <w:p w14:paraId="4AAADD10" w14:textId="77777777" w:rsidR="00DB1603" w:rsidRDefault="00DB1603" w:rsidP="00DB160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DB1603" w:rsidRPr="00224B18" w14:paraId="02CAB68E" w14:textId="77777777" w:rsidTr="007400C0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17EF86EE" w14:textId="77777777" w:rsidR="00DB1603" w:rsidRPr="00224B18" w:rsidRDefault="00DB1603" w:rsidP="00740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Topics to Cover </w:t>
            </w:r>
          </w:p>
        </w:tc>
        <w:tc>
          <w:tcPr>
            <w:tcW w:w="5889" w:type="dxa"/>
            <w:shd w:val="clear" w:color="auto" w:fill="E8E8E8" w:themeFill="background2"/>
          </w:tcPr>
          <w:p w14:paraId="5B182350" w14:textId="77777777" w:rsidR="00DB1603" w:rsidRPr="00224B18" w:rsidRDefault="00DB1603" w:rsidP="00740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480F9F82" w14:textId="77777777" w:rsidR="00DB1603" w:rsidRPr="00224B18" w:rsidRDefault="00DB1603" w:rsidP="00740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Date/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CSI TL</w:t>
            </w: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Initials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1A672A33" w14:textId="77777777" w:rsidR="00DB1603" w:rsidRPr="00224B18" w:rsidRDefault="00DB1603" w:rsidP="00740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DB1603" w:rsidRPr="00224B18" w14:paraId="60AD52A1" w14:textId="77777777" w:rsidTr="007400C0">
        <w:trPr>
          <w:trHeight w:val="1637"/>
        </w:trPr>
        <w:tc>
          <w:tcPr>
            <w:tcW w:w="3060" w:type="dxa"/>
          </w:tcPr>
          <w:p w14:paraId="35CA18C3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2524CD02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1308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D979E1" w14:textId="77777777" w:rsidR="00DB1603" w:rsidRPr="00932A79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58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257067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11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55D3B8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26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</w:tcPr>
          <w:p w14:paraId="7FA80B70" w14:textId="77777777" w:rsidR="00DB1603" w:rsidRPr="00224B18" w:rsidRDefault="00DB1603" w:rsidP="007400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CCBC078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FA3B44D" w14:textId="77777777" w:rsidR="00DB1603" w:rsidRPr="00224B18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8DFCA" w14:textId="77777777" w:rsidR="00DB1603" w:rsidRPr="00224B18" w:rsidRDefault="00000000" w:rsidP="007400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720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4BE1ED9" w14:textId="77777777" w:rsidR="00DB1603" w:rsidRDefault="00000000" w:rsidP="007400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6899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DB160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CB25C33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7E38D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15597" w14:textId="77777777" w:rsidR="00DB1603" w:rsidRPr="00224B18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603" w:rsidRPr="00224B18" w14:paraId="26696C91" w14:textId="77777777" w:rsidTr="007400C0">
        <w:trPr>
          <w:trHeight w:val="1637"/>
        </w:trPr>
        <w:tc>
          <w:tcPr>
            <w:tcW w:w="3060" w:type="dxa"/>
          </w:tcPr>
          <w:p w14:paraId="7447C872" w14:textId="77777777" w:rsidR="00DB1603" w:rsidRPr="00932A79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00E1B514" w14:textId="77777777" w:rsidR="00DB1603" w:rsidRDefault="00000000" w:rsidP="007400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25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EC76E3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6022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99CC44" w14:textId="77777777" w:rsidR="00DB1603" w:rsidRDefault="00000000" w:rsidP="007400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09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3E1E00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2863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5" w:type="dxa"/>
          </w:tcPr>
          <w:p w14:paraId="1011C2EA" w14:textId="77777777" w:rsidR="00DB1603" w:rsidRPr="00224B18" w:rsidRDefault="00DB1603" w:rsidP="007400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46F477A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15DD34" w14:textId="77777777" w:rsidR="00DB1603" w:rsidRPr="00224B18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3CB1D" w14:textId="77777777" w:rsidR="00DB1603" w:rsidRPr="00224B18" w:rsidRDefault="00000000" w:rsidP="007400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925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0123EC5C" w14:textId="77777777" w:rsidR="00DB1603" w:rsidRDefault="00000000" w:rsidP="007400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77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DB160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A2F2A36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33A93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B005C" w14:textId="77777777" w:rsidR="00DB1603" w:rsidRPr="00224B18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76B16C" w14:textId="77777777" w:rsidR="00DB1603" w:rsidRPr="00224B18" w:rsidRDefault="00DB1603" w:rsidP="00DB1603">
      <w:pPr>
        <w:rPr>
          <w:rFonts w:ascii="Arial" w:hAnsi="Arial" w:cs="Arial"/>
          <w:sz w:val="22"/>
          <w:szCs w:val="22"/>
        </w:rPr>
      </w:pPr>
    </w:p>
    <w:p w14:paraId="48E3D785" w14:textId="3A00318D" w:rsidR="00895DFB" w:rsidRPr="00224B18" w:rsidRDefault="00895DFB">
      <w:pPr>
        <w:rPr>
          <w:rFonts w:ascii="Arial" w:hAnsi="Arial" w:cs="Arial"/>
        </w:rPr>
      </w:pPr>
      <w:r w:rsidRPr="00224B18">
        <w:rPr>
          <w:rFonts w:ascii="Arial" w:hAnsi="Arial" w:cs="Arial"/>
        </w:rPr>
        <w:br w:type="page"/>
      </w:r>
    </w:p>
    <w:p w14:paraId="67CFEE8B" w14:textId="1F4A7241" w:rsidR="00895DFB" w:rsidRPr="00224B18" w:rsidRDefault="004D0C7B" w:rsidP="00572618">
      <w:pPr>
        <w:pStyle w:val="Heading1"/>
      </w:pPr>
      <w:bookmarkStart w:id="1" w:name="_Supervisor’s_Acknowledgement_of"/>
      <w:bookmarkEnd w:id="1"/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 wp14:anchorId="22DAD819" wp14:editId="060DF94A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1898091" cy="38793"/>
            <wp:effectExtent l="0" t="0" r="0" b="0"/>
            <wp:wrapNone/>
            <wp:docPr id="1762756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DFB" w:rsidRPr="00224B18">
        <w:t xml:space="preserve">Supervisor’s Acknowledgement of Post-IM OJT Procedures </w:t>
      </w:r>
      <w:r w:rsidR="00D44F9C">
        <w:t xml:space="preserve">Guide </w:t>
      </w:r>
      <w:r w:rsidR="00895DFB" w:rsidRPr="00224B18">
        <w:t>Completion</w:t>
      </w:r>
    </w:p>
    <w:p w14:paraId="5C634DC1" w14:textId="2DE59E34" w:rsidR="009820D3" w:rsidRPr="00224B18" w:rsidRDefault="003A2D4A" w:rsidP="00895DF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9820D3" w:rsidRPr="00224B18">
        <w:rPr>
          <w:rFonts w:ascii="Arial" w:hAnsi="Arial" w:cs="Arial"/>
          <w:b/>
          <w:bCs/>
          <w:sz w:val="22"/>
          <w:szCs w:val="22"/>
        </w:rPr>
        <w:t>Supervisor’s Final Recommendation:</w:t>
      </w:r>
    </w:p>
    <w:p w14:paraId="2EFF338C" w14:textId="395DD7E7" w:rsidR="00895DFB" w:rsidRPr="00224B18" w:rsidRDefault="00CA7479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I have directly observed and/or received feedback regarding this </w:t>
      </w:r>
      <w:r w:rsidR="00EF1885">
        <w:rPr>
          <w:rFonts w:ascii="Arial" w:hAnsi="Arial" w:cs="Arial"/>
          <w:sz w:val="22"/>
          <w:szCs w:val="22"/>
        </w:rPr>
        <w:t>trainee</w:t>
      </w:r>
      <w:r w:rsidRPr="00224B18">
        <w:rPr>
          <w:rFonts w:ascii="Arial" w:hAnsi="Arial" w:cs="Arial"/>
          <w:sz w:val="22"/>
          <w:szCs w:val="22"/>
        </w:rPr>
        <w:t xml:space="preserve"> and have taken all of this into consideration</w:t>
      </w:r>
      <w:r w:rsidR="00C06D13">
        <w:rPr>
          <w:rFonts w:ascii="Arial" w:hAnsi="Arial" w:cs="Arial"/>
          <w:sz w:val="22"/>
          <w:szCs w:val="22"/>
        </w:rPr>
        <w:t>.</w:t>
      </w:r>
      <w:r w:rsidRPr="00224B18">
        <w:rPr>
          <w:rFonts w:ascii="Arial" w:hAnsi="Arial" w:cs="Arial"/>
          <w:sz w:val="22"/>
          <w:szCs w:val="22"/>
        </w:rPr>
        <w:t xml:space="preserve"> I have concluded that:</w:t>
      </w:r>
    </w:p>
    <w:bookmarkStart w:id="2" w:name="_Hlk210217317"/>
    <w:p w14:paraId="1F8265DB" w14:textId="5985A136" w:rsidR="00CA7479" w:rsidRPr="00224B18" w:rsidRDefault="00000000" w:rsidP="009956DA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1732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6DA"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956DA" w:rsidRPr="00224B18">
        <w:rPr>
          <w:rFonts w:ascii="Arial" w:hAnsi="Arial" w:cs="Arial"/>
          <w:sz w:val="22"/>
          <w:szCs w:val="22"/>
        </w:rPr>
        <w:t xml:space="preserve"> </w:t>
      </w:r>
      <w:bookmarkEnd w:id="2"/>
      <w:r w:rsidR="00CA7479" w:rsidRPr="00224B18">
        <w:rPr>
          <w:rFonts w:ascii="Arial" w:hAnsi="Arial" w:cs="Arial"/>
          <w:sz w:val="22"/>
          <w:szCs w:val="22"/>
        </w:rPr>
        <w:t xml:space="preserve">This </w:t>
      </w:r>
      <w:r w:rsidR="00EF1885">
        <w:rPr>
          <w:rFonts w:ascii="Arial" w:hAnsi="Arial" w:cs="Arial"/>
          <w:sz w:val="22"/>
          <w:szCs w:val="22"/>
        </w:rPr>
        <w:t>trainee</w:t>
      </w:r>
      <w:r w:rsidR="00CA7479" w:rsidRPr="00224B18">
        <w:rPr>
          <w:rFonts w:ascii="Arial" w:hAnsi="Arial" w:cs="Arial"/>
          <w:sz w:val="22"/>
          <w:szCs w:val="22"/>
        </w:rPr>
        <w:t xml:space="preserve"> has achieved basic </w:t>
      </w:r>
      <w:r w:rsidR="008A4248">
        <w:rPr>
          <w:rFonts w:ascii="Arial" w:hAnsi="Arial" w:cs="Arial"/>
          <w:sz w:val="22"/>
          <w:szCs w:val="22"/>
        </w:rPr>
        <w:t xml:space="preserve">and/or awareness </w:t>
      </w:r>
      <w:r w:rsidR="00CA7479" w:rsidRPr="00224B18">
        <w:rPr>
          <w:rFonts w:ascii="Arial" w:hAnsi="Arial" w:cs="Arial"/>
          <w:sz w:val="22"/>
          <w:szCs w:val="22"/>
        </w:rPr>
        <w:t xml:space="preserve">proficiency </w:t>
      </w:r>
      <w:r w:rsidR="00FD5379">
        <w:rPr>
          <w:rFonts w:ascii="Arial" w:hAnsi="Arial" w:cs="Arial"/>
          <w:sz w:val="22"/>
          <w:szCs w:val="22"/>
        </w:rPr>
        <w:t>in</w:t>
      </w:r>
      <w:r w:rsidR="00CA7479" w:rsidRPr="00224B18">
        <w:rPr>
          <w:rFonts w:ascii="Arial" w:hAnsi="Arial" w:cs="Arial"/>
          <w:sz w:val="22"/>
          <w:szCs w:val="22"/>
        </w:rPr>
        <w:t xml:space="preserve"> all the procedures in this </w:t>
      </w:r>
      <w:r w:rsidR="0070624F">
        <w:rPr>
          <w:rFonts w:ascii="Arial" w:hAnsi="Arial" w:cs="Arial"/>
          <w:sz w:val="22"/>
          <w:szCs w:val="22"/>
        </w:rPr>
        <w:t>guide</w:t>
      </w:r>
      <w:r w:rsidR="00CA7479" w:rsidRPr="00224B18">
        <w:rPr>
          <w:rFonts w:ascii="Arial" w:hAnsi="Arial" w:cs="Arial"/>
          <w:sz w:val="22"/>
          <w:szCs w:val="22"/>
        </w:rPr>
        <w:t>.</w:t>
      </w:r>
    </w:p>
    <w:p w14:paraId="4ED366C3" w14:textId="5C487481" w:rsidR="00CA7479" w:rsidRDefault="00000000" w:rsidP="009956DA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9338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6DA"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956DA" w:rsidRPr="00224B18">
        <w:rPr>
          <w:rFonts w:ascii="Arial" w:hAnsi="Arial" w:cs="Arial"/>
          <w:sz w:val="22"/>
          <w:szCs w:val="22"/>
        </w:rPr>
        <w:t xml:space="preserve"> </w:t>
      </w:r>
      <w:r w:rsidR="00CA7479" w:rsidRPr="00224B18">
        <w:rPr>
          <w:rFonts w:ascii="Arial" w:hAnsi="Arial" w:cs="Arial"/>
          <w:sz w:val="22"/>
          <w:szCs w:val="22"/>
        </w:rPr>
        <w:t xml:space="preserve">This </w:t>
      </w:r>
      <w:r w:rsidR="00EF1885">
        <w:rPr>
          <w:rFonts w:ascii="Arial" w:hAnsi="Arial" w:cs="Arial"/>
          <w:sz w:val="22"/>
          <w:szCs w:val="22"/>
        </w:rPr>
        <w:t>trainee</w:t>
      </w:r>
      <w:r w:rsidR="00CA7479" w:rsidRPr="00224B18">
        <w:rPr>
          <w:rFonts w:ascii="Arial" w:hAnsi="Arial" w:cs="Arial"/>
          <w:sz w:val="22"/>
          <w:szCs w:val="22"/>
        </w:rPr>
        <w:t xml:space="preserve"> has NOT achieved basic </w:t>
      </w:r>
      <w:r w:rsidR="008A4248">
        <w:rPr>
          <w:rFonts w:ascii="Arial" w:hAnsi="Arial" w:cs="Arial"/>
          <w:sz w:val="22"/>
          <w:szCs w:val="22"/>
        </w:rPr>
        <w:t xml:space="preserve">and/or awareness </w:t>
      </w:r>
      <w:r w:rsidR="00CA7479" w:rsidRPr="00224B18">
        <w:rPr>
          <w:rFonts w:ascii="Arial" w:hAnsi="Arial" w:cs="Arial"/>
          <w:sz w:val="22"/>
          <w:szCs w:val="22"/>
        </w:rPr>
        <w:t xml:space="preserve">proficiency </w:t>
      </w:r>
      <w:r w:rsidR="00FD5379">
        <w:rPr>
          <w:rFonts w:ascii="Arial" w:hAnsi="Arial" w:cs="Arial"/>
          <w:sz w:val="22"/>
          <w:szCs w:val="22"/>
        </w:rPr>
        <w:t>in</w:t>
      </w:r>
      <w:r w:rsidR="00CA7479" w:rsidRPr="00224B18">
        <w:rPr>
          <w:rFonts w:ascii="Arial" w:hAnsi="Arial" w:cs="Arial"/>
          <w:sz w:val="22"/>
          <w:szCs w:val="22"/>
        </w:rPr>
        <w:t xml:space="preserve"> all the procedures in this </w:t>
      </w:r>
      <w:r w:rsidR="0070624F">
        <w:rPr>
          <w:rFonts w:ascii="Arial" w:hAnsi="Arial" w:cs="Arial"/>
          <w:sz w:val="22"/>
          <w:szCs w:val="22"/>
        </w:rPr>
        <w:t>guide</w:t>
      </w:r>
      <w:r w:rsidR="00CA7479" w:rsidRPr="00224B18">
        <w:rPr>
          <w:rFonts w:ascii="Arial" w:hAnsi="Arial" w:cs="Arial"/>
          <w:sz w:val="22"/>
          <w:szCs w:val="22"/>
        </w:rPr>
        <w:t>.</w:t>
      </w:r>
    </w:p>
    <w:p w14:paraId="0925E6BE" w14:textId="575DC6FE" w:rsidR="00620428" w:rsidRDefault="00620428" w:rsidP="009956D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List the procedures the trainee did not complete and provide justification.</w:t>
      </w:r>
    </w:p>
    <w:p w14:paraId="7254F873" w14:textId="77777777" w:rsidR="00620428" w:rsidRDefault="00620428" w:rsidP="009956DA">
      <w:pPr>
        <w:ind w:left="1440"/>
        <w:rPr>
          <w:rFonts w:ascii="Arial" w:hAnsi="Arial" w:cs="Arial"/>
          <w:sz w:val="22"/>
          <w:szCs w:val="22"/>
        </w:rPr>
      </w:pPr>
    </w:p>
    <w:p w14:paraId="78BBE191" w14:textId="77777777" w:rsidR="00620428" w:rsidRDefault="00620428" w:rsidP="009956DA">
      <w:pPr>
        <w:ind w:left="1440"/>
        <w:rPr>
          <w:rFonts w:ascii="Arial" w:hAnsi="Arial" w:cs="Arial"/>
          <w:sz w:val="22"/>
          <w:szCs w:val="22"/>
        </w:rPr>
      </w:pPr>
    </w:p>
    <w:p w14:paraId="5D3F2EB9" w14:textId="77777777" w:rsidR="00620428" w:rsidRPr="00224B18" w:rsidRDefault="00620428" w:rsidP="009956DA">
      <w:pPr>
        <w:ind w:left="1440"/>
        <w:rPr>
          <w:rFonts w:ascii="Arial" w:hAnsi="Arial" w:cs="Arial"/>
          <w:sz w:val="22"/>
          <w:szCs w:val="22"/>
        </w:rPr>
      </w:pPr>
    </w:p>
    <w:p w14:paraId="4A950AC9" w14:textId="441C74E8" w:rsidR="00135BCA" w:rsidRPr="00224B18" w:rsidRDefault="00135BCA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The </w:t>
      </w:r>
      <w:bookmarkStart w:id="3" w:name="_Hlk210217354"/>
      <w:r w:rsidRPr="00224B18">
        <w:rPr>
          <w:rFonts w:ascii="Arial" w:hAnsi="Arial" w:cs="Arial"/>
          <w:sz w:val="22"/>
          <w:szCs w:val="22"/>
        </w:rPr>
        <w:t xml:space="preserve">Frontline </w:t>
      </w:r>
      <w:r w:rsidR="00EF1885">
        <w:rPr>
          <w:rFonts w:ascii="Arial" w:hAnsi="Arial" w:cs="Arial"/>
          <w:sz w:val="22"/>
          <w:szCs w:val="22"/>
        </w:rPr>
        <w:t>S</w:t>
      </w:r>
      <w:r w:rsidRPr="00224B18">
        <w:rPr>
          <w:rFonts w:ascii="Arial" w:hAnsi="Arial" w:cs="Arial"/>
          <w:sz w:val="22"/>
          <w:szCs w:val="22"/>
        </w:rPr>
        <w:t xml:space="preserve">upervisor and/or the District Manager of this </w:t>
      </w:r>
      <w:r w:rsidR="00EF1885">
        <w:rPr>
          <w:rFonts w:ascii="Arial" w:hAnsi="Arial" w:cs="Arial"/>
          <w:sz w:val="22"/>
          <w:szCs w:val="22"/>
        </w:rPr>
        <w:t>trainee</w:t>
      </w:r>
      <w:r w:rsidRPr="00224B18">
        <w:rPr>
          <w:rFonts w:ascii="Arial" w:hAnsi="Arial" w:cs="Arial"/>
          <w:sz w:val="22"/>
          <w:szCs w:val="22"/>
        </w:rPr>
        <w:t xml:space="preserve"> are aware </w:t>
      </w:r>
      <w:r w:rsidR="002C2FEC" w:rsidRPr="00224B18">
        <w:rPr>
          <w:rFonts w:ascii="Arial" w:hAnsi="Arial" w:cs="Arial"/>
          <w:sz w:val="22"/>
          <w:szCs w:val="22"/>
        </w:rPr>
        <w:t>of those procedures NOT meeting basic proficiency.</w:t>
      </w:r>
    </w:p>
    <w:p w14:paraId="70FC6485" w14:textId="4876B370" w:rsidR="002C2FEC" w:rsidRPr="00224B18" w:rsidRDefault="002C2FEC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3689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4B18">
        <w:rPr>
          <w:rFonts w:ascii="Arial" w:hAnsi="Arial" w:cs="Arial"/>
          <w:sz w:val="22"/>
          <w:szCs w:val="22"/>
        </w:rPr>
        <w:t xml:space="preserve"> Yes</w:t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4944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4B18">
        <w:rPr>
          <w:rFonts w:ascii="Arial" w:hAnsi="Arial" w:cs="Arial"/>
          <w:sz w:val="22"/>
          <w:szCs w:val="22"/>
        </w:rPr>
        <w:t xml:space="preserve"> No</w:t>
      </w:r>
      <w:r w:rsidR="00224B18" w:rsidRPr="00224B18">
        <w:rPr>
          <w:rFonts w:ascii="Arial" w:hAnsi="Arial" w:cs="Arial"/>
          <w:sz w:val="22"/>
          <w:szCs w:val="22"/>
        </w:rPr>
        <w:tab/>
      </w:r>
      <w:r w:rsidR="0087654F">
        <w:rPr>
          <w:rFonts w:ascii="Arial" w:hAnsi="Arial" w:cs="Arial"/>
          <w:sz w:val="22"/>
          <w:szCs w:val="22"/>
        </w:rPr>
        <w:tab/>
      </w:r>
      <w:r w:rsidR="00224B18" w:rsidRPr="00224B1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0000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B18"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4B18" w:rsidRPr="00224B18">
        <w:rPr>
          <w:rFonts w:ascii="Arial" w:hAnsi="Arial" w:cs="Arial"/>
          <w:sz w:val="22"/>
          <w:szCs w:val="22"/>
        </w:rPr>
        <w:t xml:space="preserve"> Not applicable</w:t>
      </w:r>
    </w:p>
    <w:bookmarkEnd w:id="3"/>
    <w:p w14:paraId="2A01911A" w14:textId="77777777" w:rsidR="002C2FEC" w:rsidRPr="00224B18" w:rsidRDefault="002C2FEC" w:rsidP="00895DFB">
      <w:pPr>
        <w:rPr>
          <w:rFonts w:ascii="Arial" w:hAnsi="Arial" w:cs="Arial"/>
          <w:sz w:val="22"/>
          <w:szCs w:val="22"/>
        </w:rPr>
      </w:pPr>
    </w:p>
    <w:p w14:paraId="0F694EAA" w14:textId="30BFBC49" w:rsidR="00895DFB" w:rsidRPr="00224B18" w:rsidRDefault="00EF1885" w:rsidP="00895D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Supervisor’s </w:t>
      </w:r>
      <w:r w:rsidR="00895DFB" w:rsidRPr="00224B18">
        <w:rPr>
          <w:rFonts w:ascii="Arial" w:hAnsi="Arial" w:cs="Arial"/>
          <w:sz w:val="22"/>
          <w:szCs w:val="22"/>
        </w:rPr>
        <w:t>Signature:</w:t>
      </w:r>
    </w:p>
    <w:p w14:paraId="3D8D0CAD" w14:textId="77777777" w:rsidR="002C2FEC" w:rsidRPr="00224B18" w:rsidRDefault="002C2FEC" w:rsidP="00895DFB">
      <w:pPr>
        <w:rPr>
          <w:rFonts w:ascii="Arial" w:hAnsi="Arial" w:cs="Arial"/>
          <w:sz w:val="22"/>
          <w:szCs w:val="22"/>
        </w:rPr>
      </w:pPr>
    </w:p>
    <w:p w14:paraId="55FB8A33" w14:textId="192863E5" w:rsidR="00895DFB" w:rsidRPr="00224B18" w:rsidRDefault="00895DFB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Completion Date: </w:t>
      </w:r>
    </w:p>
    <w:p w14:paraId="23584A51" w14:textId="77777777" w:rsidR="002C2FEC" w:rsidRPr="00224B18" w:rsidRDefault="002C2FEC" w:rsidP="00895DFB">
      <w:pPr>
        <w:rPr>
          <w:rFonts w:ascii="Arial" w:hAnsi="Arial" w:cs="Arial"/>
          <w:sz w:val="22"/>
          <w:szCs w:val="22"/>
        </w:rPr>
      </w:pPr>
    </w:p>
    <w:p w14:paraId="2DF1BA71" w14:textId="672C236F" w:rsidR="00895DFB" w:rsidRPr="00224B18" w:rsidRDefault="00895DFB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Comments: </w:t>
      </w:r>
    </w:p>
    <w:p w14:paraId="2C233B90" w14:textId="6B526DC8" w:rsidR="008950C3" w:rsidRDefault="008950C3">
      <w:pPr>
        <w:rPr>
          <w:rFonts w:ascii="Arial" w:hAnsi="Arial" w:cs="Arial"/>
          <w:sz w:val="22"/>
          <w:szCs w:val="22"/>
        </w:rPr>
      </w:pPr>
    </w:p>
    <w:p w14:paraId="52E7BAF6" w14:textId="161DAC97" w:rsidR="00BE5CEA" w:rsidRDefault="004411D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72E085" wp14:editId="03B3B9D1">
                <wp:simplePos x="0" y="0"/>
                <wp:positionH relativeFrom="margin">
                  <wp:posOffset>-76200</wp:posOffset>
                </wp:positionH>
                <wp:positionV relativeFrom="paragraph">
                  <wp:posOffset>390525</wp:posOffset>
                </wp:positionV>
                <wp:extent cx="3048000" cy="228600"/>
                <wp:effectExtent l="0" t="0" r="0" b="0"/>
                <wp:wrapNone/>
                <wp:docPr id="1186203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D6580A" w14:textId="77777777" w:rsidR="004411D9" w:rsidRPr="00907B5D" w:rsidRDefault="004411D9" w:rsidP="004411D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07B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*In this guide, “supervisor”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means</w:t>
                            </w:r>
                            <w:r w:rsidRPr="00907B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trainee’s supervisor.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2E08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pt;margin-top:30.75pt;width:24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" fillcolor="white [3201]" stroked="f" strokeweight=".5pt">
                <v:textbox>
                  <w:txbxContent>
                    <w:p w14:paraId="77D6580A" w14:textId="77777777" w:rsidR="004411D9" w:rsidRPr="00907B5D" w:rsidRDefault="004411D9" w:rsidP="004411D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07B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*In this guide, “supervisor”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means</w:t>
                      </w:r>
                      <w:r w:rsidRPr="00907B5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trainee’s supervisor.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0C3" w:rsidRPr="00A44AEC">
        <w:rPr>
          <w:rFonts w:ascii="Arial" w:hAnsi="Arial" w:cs="Arial"/>
          <w:sz w:val="16"/>
          <w:szCs w:val="16"/>
        </w:rPr>
        <w:t>To receive completion credit for P</w:t>
      </w:r>
      <w:r w:rsidR="008950C3">
        <w:rPr>
          <w:rFonts w:ascii="Arial" w:hAnsi="Arial" w:cs="Arial"/>
          <w:sz w:val="16"/>
          <w:szCs w:val="16"/>
        </w:rPr>
        <w:t>ost</w:t>
      </w:r>
      <w:r w:rsidR="008950C3" w:rsidRPr="00A44AEC">
        <w:rPr>
          <w:rFonts w:ascii="Arial" w:hAnsi="Arial" w:cs="Arial"/>
          <w:sz w:val="16"/>
          <w:szCs w:val="16"/>
        </w:rPr>
        <w:t>-IM OJT</w:t>
      </w:r>
      <w:r w:rsidR="00D12DBF">
        <w:rPr>
          <w:rFonts w:ascii="Arial" w:hAnsi="Arial" w:cs="Arial"/>
          <w:sz w:val="16"/>
          <w:szCs w:val="16"/>
        </w:rPr>
        <w:t xml:space="preserve"> after IM class</w:t>
      </w:r>
      <w:r w:rsidR="008950C3" w:rsidRPr="00A44AEC">
        <w:rPr>
          <w:rFonts w:ascii="Arial" w:hAnsi="Arial" w:cs="Arial"/>
          <w:sz w:val="16"/>
          <w:szCs w:val="16"/>
        </w:rPr>
        <w:t>:</w:t>
      </w:r>
      <w:r w:rsidR="005346D8" w:rsidRPr="005346D8">
        <w:rPr>
          <w:rFonts w:ascii="Arial" w:hAnsi="Arial" w:cs="Arial"/>
          <w:sz w:val="16"/>
          <w:szCs w:val="16"/>
        </w:rPr>
        <w:t xml:space="preserve"> </w:t>
      </w:r>
      <w:r w:rsidR="008950C3" w:rsidRPr="00A44AEC">
        <w:rPr>
          <w:rFonts w:ascii="Arial" w:hAnsi="Arial" w:cs="Arial"/>
          <w:sz w:val="16"/>
          <w:szCs w:val="16"/>
        </w:rPr>
        <w:t xml:space="preserve">The trainee is to complete the </w:t>
      </w:r>
      <w:proofErr w:type="gramStart"/>
      <w:r w:rsidR="008950C3" w:rsidRPr="00A44AEC">
        <w:rPr>
          <w:rFonts w:ascii="Arial" w:hAnsi="Arial" w:cs="Arial"/>
          <w:sz w:val="16"/>
          <w:szCs w:val="16"/>
        </w:rPr>
        <w:t>P</w:t>
      </w:r>
      <w:r w:rsidR="005346D8">
        <w:rPr>
          <w:rFonts w:ascii="Arial" w:hAnsi="Arial" w:cs="Arial"/>
          <w:sz w:val="16"/>
          <w:szCs w:val="16"/>
        </w:rPr>
        <w:t>ost</w:t>
      </w:r>
      <w:r w:rsidR="008950C3" w:rsidRPr="00A44AEC">
        <w:rPr>
          <w:rFonts w:ascii="Arial" w:hAnsi="Arial" w:cs="Arial"/>
          <w:sz w:val="16"/>
          <w:szCs w:val="16"/>
        </w:rPr>
        <w:t>-IM OJT</w:t>
      </w:r>
      <w:proofErr w:type="gramEnd"/>
      <w:r w:rsidR="008950C3" w:rsidRPr="00A44AEC">
        <w:rPr>
          <w:rFonts w:ascii="Arial" w:hAnsi="Arial" w:cs="Arial"/>
          <w:sz w:val="16"/>
          <w:szCs w:val="16"/>
        </w:rPr>
        <w:t xml:space="preserve"> course Quiz #2 in AgLearn. </w:t>
      </w:r>
      <w:r w:rsidR="00B7591C" w:rsidRPr="00A44AEC">
        <w:rPr>
          <w:rFonts w:ascii="Arial" w:hAnsi="Arial" w:cs="Arial"/>
          <w:sz w:val="16"/>
          <w:szCs w:val="16"/>
        </w:rPr>
        <w:t>The supervisor is to digitally sign and date this Supervisor’s Acknowledgement page of this completed guide.</w:t>
      </w:r>
      <w:r w:rsidR="00B7591C">
        <w:rPr>
          <w:rFonts w:ascii="Arial" w:hAnsi="Arial" w:cs="Arial"/>
          <w:sz w:val="16"/>
          <w:szCs w:val="16"/>
        </w:rPr>
        <w:t xml:space="preserve"> </w:t>
      </w:r>
      <w:r w:rsidR="008950C3" w:rsidRPr="00A44AEC">
        <w:rPr>
          <w:rFonts w:ascii="Arial" w:hAnsi="Arial" w:cs="Arial"/>
          <w:sz w:val="16"/>
          <w:szCs w:val="16"/>
        </w:rPr>
        <w:t xml:space="preserve">The supervisor is to verify the trainee achieves 70% or </w:t>
      </w:r>
      <w:r w:rsidR="008950C3" w:rsidRPr="00CB5325">
        <w:rPr>
          <w:rFonts w:ascii="Arial" w:hAnsi="Arial" w:cs="Arial"/>
          <w:sz w:val="16"/>
          <w:szCs w:val="16"/>
        </w:rPr>
        <w:t>higher. The</w:t>
      </w:r>
      <w:r w:rsidR="008950C3" w:rsidRPr="00A44AEC">
        <w:rPr>
          <w:rFonts w:ascii="Arial" w:hAnsi="Arial" w:cs="Arial"/>
          <w:sz w:val="16"/>
          <w:szCs w:val="16"/>
        </w:rPr>
        <w:t xml:space="preserve"> trainee is to upload the digitally signed Supervisor’s Acknowledgement page of the guide to AgLearn. </w:t>
      </w:r>
    </w:p>
    <w:p w14:paraId="5F7229FE" w14:textId="3A5D444F" w:rsidR="00122C04" w:rsidRDefault="00BE5CEA" w:rsidP="00572618">
      <w:pPr>
        <w:pStyle w:val="Heading1"/>
      </w:pPr>
      <w:r>
        <w:rPr>
          <w:sz w:val="16"/>
          <w:szCs w:val="16"/>
        </w:rPr>
        <w:br w:type="page"/>
      </w:r>
      <w:r w:rsidR="00F279E2"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1" locked="0" layoutInCell="1" allowOverlap="1" wp14:anchorId="4BA862F6" wp14:editId="56DCCA08">
            <wp:simplePos x="0" y="0"/>
            <wp:positionH relativeFrom="margin">
              <wp:posOffset>3238500</wp:posOffset>
            </wp:positionH>
            <wp:positionV relativeFrom="paragraph">
              <wp:posOffset>375920</wp:posOffset>
            </wp:positionV>
            <wp:extent cx="1898091" cy="38793"/>
            <wp:effectExtent l="0" t="0" r="0" b="0"/>
            <wp:wrapNone/>
            <wp:docPr id="1380300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C04" w:rsidRPr="00224B18">
        <w:t xml:space="preserve">Post-IM OJT Procedures </w:t>
      </w:r>
      <w:r w:rsidR="00122C04">
        <w:t>Guide: Training Plan</w:t>
      </w:r>
    </w:p>
    <w:p w14:paraId="39C1CFB6" w14:textId="2010AA2D" w:rsidR="00122C04" w:rsidRDefault="00122C04" w:rsidP="00122C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The supervisor and CSI TL may use the template below, along with their knowledge of local establishments (processing types, production schedules, etc.) to plan the OJT.</w:t>
      </w: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122C04" w:rsidRPr="00224B18" w14:paraId="449711B7" w14:textId="77777777" w:rsidTr="00FA296F">
        <w:trPr>
          <w:trHeight w:val="1136"/>
          <w:tblHeader/>
        </w:trPr>
        <w:tc>
          <w:tcPr>
            <w:tcW w:w="2673" w:type="dxa"/>
            <w:shd w:val="clear" w:color="auto" w:fill="E8E8E8" w:themeFill="background2"/>
          </w:tcPr>
          <w:p w14:paraId="5B4A5C2C" w14:textId="77777777" w:rsidR="00122C04" w:rsidRPr="00932A79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All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4EBEE2C5" w14:textId="77777777" w:rsidR="00122C04" w:rsidRPr="00932A79" w:rsidRDefault="00122C0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0C0E70CB" w14:textId="77777777" w:rsidR="00122C04" w:rsidRPr="00F5793E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2109CB54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0FCA161B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56BED350" w14:textId="77777777" w:rsidR="00122C04" w:rsidRPr="00224B18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71BD852B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0EAAAC0C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122C04" w:rsidRPr="00224B18" w14:paraId="6D566995" w14:textId="77777777" w:rsidTr="00FA296F">
        <w:trPr>
          <w:trHeight w:val="1136"/>
        </w:trPr>
        <w:tc>
          <w:tcPr>
            <w:tcW w:w="2673" w:type="dxa"/>
          </w:tcPr>
          <w:p w14:paraId="728F6CA6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PHIS</w:t>
            </w:r>
          </w:p>
        </w:tc>
        <w:tc>
          <w:tcPr>
            <w:tcW w:w="1630" w:type="dxa"/>
          </w:tcPr>
          <w:p w14:paraId="03480DF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E4CD20F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238A0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7313C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3CA559D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35B34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E9455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D74C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E68A699" w14:textId="77777777" w:rsidTr="00FA296F">
        <w:trPr>
          <w:trHeight w:val="1136"/>
        </w:trPr>
        <w:tc>
          <w:tcPr>
            <w:tcW w:w="2673" w:type="dxa"/>
          </w:tcPr>
          <w:p w14:paraId="271D712A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>ebsite</w:t>
            </w:r>
          </w:p>
        </w:tc>
        <w:tc>
          <w:tcPr>
            <w:tcW w:w="1630" w:type="dxa"/>
          </w:tcPr>
          <w:p w14:paraId="2F8B31CC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A023B46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A8AFF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C727D4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F3CE6A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75A89C1F" w14:textId="77777777" w:rsidTr="00FA296F">
        <w:trPr>
          <w:trHeight w:val="1136"/>
        </w:trPr>
        <w:tc>
          <w:tcPr>
            <w:tcW w:w="2673" w:type="dxa"/>
          </w:tcPr>
          <w:p w14:paraId="6FCC1C03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Gather, Assess, Determine (GAD)</w:t>
            </w:r>
          </w:p>
        </w:tc>
        <w:tc>
          <w:tcPr>
            <w:tcW w:w="1630" w:type="dxa"/>
          </w:tcPr>
          <w:p w14:paraId="045B9688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8AA8133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2B584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9E71C2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22EBA2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29DA5C3D" w14:textId="77777777" w:rsidTr="00FA296F">
        <w:trPr>
          <w:trHeight w:val="1136"/>
        </w:trPr>
        <w:tc>
          <w:tcPr>
            <w:tcW w:w="2673" w:type="dxa"/>
          </w:tcPr>
          <w:p w14:paraId="607A3A4F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SPS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C1BDC03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63D44DD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2BAD00D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CC5D3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21B0D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18942F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7191FEF5" w14:textId="77777777" w:rsidTr="00FA296F">
        <w:trPr>
          <w:trHeight w:val="1136"/>
        </w:trPr>
        <w:tc>
          <w:tcPr>
            <w:tcW w:w="2673" w:type="dxa"/>
          </w:tcPr>
          <w:p w14:paraId="39116295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Pre-Operational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AFFC079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7087D3B2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5D149AE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044EF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556EAE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27F1D4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B896DC5" w14:textId="77777777" w:rsidTr="00FA296F">
        <w:trPr>
          <w:trHeight w:val="1136"/>
        </w:trPr>
        <w:tc>
          <w:tcPr>
            <w:tcW w:w="2673" w:type="dxa"/>
          </w:tcPr>
          <w:p w14:paraId="08EEEDA0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>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11EC6E6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24C1531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79DD55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0EAD6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71FC5E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8F7F54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000AAF3" w14:textId="77777777" w:rsidTr="00FA296F">
        <w:trPr>
          <w:trHeight w:val="1136"/>
        </w:trPr>
        <w:tc>
          <w:tcPr>
            <w:tcW w:w="2673" w:type="dxa"/>
          </w:tcPr>
          <w:p w14:paraId="12451BA0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Noncompliance Record</w:t>
            </w:r>
            <w:r>
              <w:rPr>
                <w:rFonts w:ascii="Arial" w:hAnsi="Arial" w:cs="Arial"/>
                <w:sz w:val="22"/>
                <w:szCs w:val="22"/>
              </w:rPr>
              <w:t xml:space="preserve"> (NR)</w:t>
            </w:r>
          </w:p>
        </w:tc>
        <w:tc>
          <w:tcPr>
            <w:tcW w:w="1630" w:type="dxa"/>
          </w:tcPr>
          <w:p w14:paraId="004182C0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C41A703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B0FED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A2CB9B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0DCC1B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2228639F" w14:textId="77777777" w:rsidTr="00FA296F">
        <w:trPr>
          <w:trHeight w:val="1136"/>
        </w:trPr>
        <w:tc>
          <w:tcPr>
            <w:tcW w:w="2673" w:type="dxa"/>
          </w:tcPr>
          <w:p w14:paraId="44AB16D3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630" w:type="dxa"/>
          </w:tcPr>
          <w:p w14:paraId="729781B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958BE0C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7FA76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845FA7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FA6EEE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5E741B2" w14:textId="77777777" w:rsidTr="00FA296F">
        <w:trPr>
          <w:trHeight w:val="1136"/>
        </w:trPr>
        <w:tc>
          <w:tcPr>
            <w:tcW w:w="2673" w:type="dxa"/>
          </w:tcPr>
          <w:p w14:paraId="028291B9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61D1A35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3-5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5833F59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721E684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951DB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A28F9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86B429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D03AE7C" w14:textId="77777777" w:rsidTr="00FA296F">
        <w:trPr>
          <w:trHeight w:val="1136"/>
        </w:trPr>
        <w:tc>
          <w:tcPr>
            <w:tcW w:w="2673" w:type="dxa"/>
          </w:tcPr>
          <w:p w14:paraId="73D0407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rends</w:t>
            </w:r>
          </w:p>
        </w:tc>
        <w:tc>
          <w:tcPr>
            <w:tcW w:w="1630" w:type="dxa"/>
          </w:tcPr>
          <w:p w14:paraId="17474B7D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527BDEC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ADD37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7962FB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7B1046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0394BA7" w14:textId="77777777" w:rsidTr="00FA296F">
        <w:trPr>
          <w:trHeight w:val="1136"/>
        </w:trPr>
        <w:tc>
          <w:tcPr>
            <w:tcW w:w="2673" w:type="dxa"/>
          </w:tcPr>
          <w:p w14:paraId="4149CE52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eekly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eeting</w:t>
            </w:r>
          </w:p>
          <w:p w14:paraId="477D029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21DA57A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0610C2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1C7C1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D0D66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FBEA7D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687DA81" w14:textId="77777777" w:rsidTr="00FA296F">
        <w:trPr>
          <w:trHeight w:val="1136"/>
        </w:trPr>
        <w:tc>
          <w:tcPr>
            <w:tcW w:w="2673" w:type="dxa"/>
          </w:tcPr>
          <w:p w14:paraId="1118252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irected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6552632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</w:t>
            </w:r>
            <w:r>
              <w:rPr>
                <w:rFonts w:ascii="Arial" w:hAnsi="Arial" w:cs="Arial"/>
                <w:sz w:val="18"/>
                <w:szCs w:val="18"/>
              </w:rPr>
              <w:t>-3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6BA749BE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BC4E85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126E9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A29123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4AC716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CBEB7F8" w14:textId="77777777" w:rsidTr="00FA296F">
        <w:trPr>
          <w:trHeight w:val="1136"/>
        </w:trPr>
        <w:tc>
          <w:tcPr>
            <w:tcW w:w="2673" w:type="dxa"/>
          </w:tcPr>
          <w:p w14:paraId="64D66F63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SPS vs. SSOP vs. HACCP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</w:tcPr>
          <w:p w14:paraId="117C11B8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FC070C5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B326D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7E691F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37AE56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2355EA4" w14:textId="77777777" w:rsidTr="00FA296F">
        <w:trPr>
          <w:trHeight w:val="1136"/>
        </w:trPr>
        <w:tc>
          <w:tcPr>
            <w:tcW w:w="2673" w:type="dxa"/>
          </w:tcPr>
          <w:p w14:paraId="5BA476F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egulatory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 (RCA)</w:t>
            </w:r>
          </w:p>
          <w:p w14:paraId="4F75B634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1DBD11D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8F238C7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78EBD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CFD07E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225E0F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47549B8" w14:textId="77777777" w:rsidTr="00FA296F">
        <w:trPr>
          <w:trHeight w:val="1136"/>
        </w:trPr>
        <w:tc>
          <w:tcPr>
            <w:tcW w:w="2673" w:type="dxa"/>
          </w:tcPr>
          <w:p w14:paraId="647CA8C5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orrective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ctions</w:t>
            </w:r>
          </w:p>
        </w:tc>
        <w:tc>
          <w:tcPr>
            <w:tcW w:w="1630" w:type="dxa"/>
          </w:tcPr>
          <w:p w14:paraId="1D637CB0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CB32DB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DFE7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5487A3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8857F6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0F2A316A" w14:textId="77777777" w:rsidTr="00FA296F">
        <w:trPr>
          <w:trHeight w:val="1136"/>
        </w:trPr>
        <w:tc>
          <w:tcPr>
            <w:tcW w:w="2673" w:type="dxa"/>
          </w:tcPr>
          <w:p w14:paraId="7299CD44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Big 9 Formulation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1164971A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5B057B6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C5C6978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472A3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52C339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BC2E72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A367D35" w14:textId="77777777" w:rsidTr="00FA296F">
        <w:trPr>
          <w:trHeight w:val="1136"/>
        </w:trPr>
        <w:tc>
          <w:tcPr>
            <w:tcW w:w="2673" w:type="dxa"/>
          </w:tcPr>
          <w:p w14:paraId="60B6611C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Review of Establishment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FB85274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6D3FF977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A523574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D97A4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834FF8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43B18E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AC424F3" w14:textId="77777777" w:rsidTr="00FA296F">
        <w:trPr>
          <w:trHeight w:val="1136"/>
        </w:trPr>
        <w:tc>
          <w:tcPr>
            <w:tcW w:w="2673" w:type="dxa"/>
          </w:tcPr>
          <w:p w14:paraId="376E0B55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Export Certification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13B594B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38182733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1A491C4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78D58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3A5A21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4494AB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F9AEB19" w14:textId="77777777" w:rsidTr="00FA296F">
        <w:trPr>
          <w:trHeight w:val="1136"/>
        </w:trPr>
        <w:tc>
          <w:tcPr>
            <w:tcW w:w="2673" w:type="dxa"/>
          </w:tcPr>
          <w:p w14:paraId="61CA4947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 Standards, Net Weight, and Labeling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Verification 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286A222E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AADFC1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FAC5C0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53BE2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1B1D14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DB7649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C038723" w14:textId="77777777" w:rsidTr="00FA296F">
        <w:trPr>
          <w:trHeight w:val="1136"/>
        </w:trPr>
        <w:tc>
          <w:tcPr>
            <w:tcW w:w="2673" w:type="dxa"/>
          </w:tcPr>
          <w:p w14:paraId="1539DA54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Food Defense </w:t>
            </w:r>
            <w:r>
              <w:rPr>
                <w:rFonts w:ascii="Arial" w:hAnsi="Arial" w:cs="Arial"/>
                <w:sz w:val="22"/>
                <w:szCs w:val="22"/>
              </w:rPr>
              <w:t>Verification 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7797D7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3AD00E5C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AC3B31E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BB5B9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B68E7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C83814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87EA837" w14:textId="77777777" w:rsidTr="00FA296F">
        <w:trPr>
          <w:trHeight w:val="1136"/>
        </w:trPr>
        <w:tc>
          <w:tcPr>
            <w:tcW w:w="2673" w:type="dxa"/>
          </w:tcPr>
          <w:p w14:paraId="5E643DB4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Other Inspection Requirements </w:t>
            </w:r>
            <w:r>
              <w:rPr>
                <w:rFonts w:ascii="Arial" w:hAnsi="Arial" w:cs="Arial"/>
                <w:sz w:val="22"/>
                <w:szCs w:val="22"/>
              </w:rPr>
              <w:t>Verification 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6A0031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3A4A936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EFC3423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69136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61A5DD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C8DD70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C83565B" w14:textId="77777777" w:rsidTr="00FA296F">
        <w:trPr>
          <w:trHeight w:val="1136"/>
        </w:trPr>
        <w:tc>
          <w:tcPr>
            <w:tcW w:w="2673" w:type="dxa"/>
          </w:tcPr>
          <w:p w14:paraId="0E08382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 and Professionalism</w:t>
            </w:r>
          </w:p>
        </w:tc>
        <w:tc>
          <w:tcPr>
            <w:tcW w:w="1630" w:type="dxa"/>
          </w:tcPr>
          <w:p w14:paraId="6C5FC2ED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0C60139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29BCC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73AF1C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B5B66C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94CE61" w14:textId="77777777" w:rsidR="00122C04" w:rsidRDefault="00122C04" w:rsidP="00122C0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122C04" w14:paraId="0B8AE0DF" w14:textId="77777777" w:rsidTr="00FA296F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18BE399B" w14:textId="77777777" w:rsidR="00122C04" w:rsidRPr="00932A79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Slaughter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54B4A508" w14:textId="77777777" w:rsidR="00122C04" w:rsidRPr="00932A79" w:rsidRDefault="00122C0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312C06D0" w14:textId="77777777" w:rsidR="00122C04" w:rsidRPr="00F5793E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010E2A6A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177DD79D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51C550DE" w14:textId="77777777" w:rsidR="00122C04" w:rsidRPr="00224B18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19BC27C9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624EFE9E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122C04" w:rsidRPr="00224B18" w14:paraId="5733D043" w14:textId="77777777" w:rsidTr="00FA296F">
        <w:trPr>
          <w:trHeight w:val="989"/>
        </w:trPr>
        <w:tc>
          <w:tcPr>
            <w:tcW w:w="2673" w:type="dxa"/>
          </w:tcPr>
          <w:p w14:paraId="69E18CF2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nte-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ortem </w:t>
            </w:r>
            <w:r>
              <w:rPr>
                <w:rFonts w:ascii="Arial" w:hAnsi="Arial" w:cs="Arial"/>
                <w:sz w:val="22"/>
                <w:szCs w:val="22"/>
              </w:rPr>
              <w:t>(AM) 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1630" w:type="dxa"/>
          </w:tcPr>
          <w:p w14:paraId="0CE91A20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59BFAE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F5D32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0B33BF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7104BA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4DA2A73" w14:textId="77777777" w:rsidTr="00FA296F">
        <w:trPr>
          <w:trHeight w:val="1070"/>
        </w:trPr>
        <w:tc>
          <w:tcPr>
            <w:tcW w:w="2673" w:type="dxa"/>
          </w:tcPr>
          <w:p w14:paraId="79C97ED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>ost-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ortem</w:t>
            </w:r>
            <w:r>
              <w:rPr>
                <w:rFonts w:ascii="Arial" w:hAnsi="Arial" w:cs="Arial"/>
                <w:sz w:val="22"/>
                <w:szCs w:val="22"/>
              </w:rPr>
              <w:t xml:space="preserve"> (PM)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1630" w:type="dxa"/>
          </w:tcPr>
          <w:p w14:paraId="4213080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F277776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1EED4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8220C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C31280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74983BCE" w14:textId="77777777" w:rsidTr="00FA296F">
        <w:trPr>
          <w:trHeight w:val="1142"/>
        </w:trPr>
        <w:tc>
          <w:tcPr>
            <w:tcW w:w="2673" w:type="dxa"/>
          </w:tcPr>
          <w:p w14:paraId="209B72AB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068ACB63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5A95076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B807AE3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AF71CE6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1C738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F87EE7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CD2F89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0662A2F7" w14:textId="77777777" w:rsidTr="00FA296F">
        <w:trPr>
          <w:trHeight w:val="1142"/>
        </w:trPr>
        <w:tc>
          <w:tcPr>
            <w:tcW w:w="2673" w:type="dxa"/>
          </w:tcPr>
          <w:p w14:paraId="0F3B4473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Livestock Humane Handling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FBDB7EE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5C462297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9A9E1E3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4B6B9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96AC36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FD696C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3CC23B5" w14:textId="77777777" w:rsidTr="00FA296F">
        <w:trPr>
          <w:trHeight w:val="1142"/>
        </w:trPr>
        <w:tc>
          <w:tcPr>
            <w:tcW w:w="2673" w:type="dxa"/>
          </w:tcPr>
          <w:p w14:paraId="11129555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Generic </w:t>
            </w:r>
            <w:r w:rsidRPr="00932A79">
              <w:rPr>
                <w:rFonts w:ascii="Arial" w:hAnsi="Arial" w:cs="Arial"/>
                <w:i/>
                <w:iCs/>
                <w:sz w:val="22"/>
                <w:szCs w:val="22"/>
              </w:rPr>
              <w:t>E. coli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10F788D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348707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D0FB4C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97734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32DC5E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E0EAB3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4B217CD" w14:textId="77777777" w:rsidTr="00FA296F">
        <w:trPr>
          <w:trHeight w:val="1142"/>
        </w:trPr>
        <w:tc>
          <w:tcPr>
            <w:tcW w:w="2673" w:type="dxa"/>
          </w:tcPr>
          <w:p w14:paraId="2982B61A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 (HACCP or SSOP)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wine/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oultry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laughter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stablishments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aintain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dequate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rocedures for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reventing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>ontamination</w:t>
            </w:r>
          </w:p>
          <w:p w14:paraId="1690CF6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</w:t>
            </w:r>
            <w:r>
              <w:rPr>
                <w:rFonts w:ascii="Arial" w:hAnsi="Arial" w:cs="Arial"/>
                <w:sz w:val="18"/>
                <w:szCs w:val="18"/>
              </w:rPr>
              <w:t>-3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4C72431E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685AA6B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E7A08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105B30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2B213E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02C47FB5" w14:textId="77777777" w:rsidTr="00FA296F">
        <w:trPr>
          <w:trHeight w:val="1142"/>
        </w:trPr>
        <w:tc>
          <w:tcPr>
            <w:tcW w:w="2673" w:type="dxa"/>
          </w:tcPr>
          <w:p w14:paraId="7F47E49E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Beef Sanitary Dressing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041A76B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649F586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E5CC662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3379F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9DBB75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D14D1E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23F2F2E6" w14:textId="77777777" w:rsidTr="00FA296F">
        <w:trPr>
          <w:trHeight w:val="1142"/>
        </w:trPr>
        <w:tc>
          <w:tcPr>
            <w:tcW w:w="2673" w:type="dxa"/>
          </w:tcPr>
          <w:p w14:paraId="4763E37F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SRM Control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ask </w:t>
            </w:r>
          </w:p>
          <w:p w14:paraId="5E1B6770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5C5C1E89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50C485B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40BC0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57B154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DEBA3A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F9AF8EB" w14:textId="77777777" w:rsidTr="00FA296F">
        <w:trPr>
          <w:trHeight w:val="1142"/>
        </w:trPr>
        <w:tc>
          <w:tcPr>
            <w:tcW w:w="2673" w:type="dxa"/>
          </w:tcPr>
          <w:p w14:paraId="3A5D2D3C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>ollector-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enerated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239D1BC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D4092D6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14E1641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BB86E69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70B83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85707F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DDA6D2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15D0015" w14:textId="77777777" w:rsidTr="00FA296F">
        <w:trPr>
          <w:trHeight w:val="1142"/>
        </w:trPr>
        <w:tc>
          <w:tcPr>
            <w:tcW w:w="2673" w:type="dxa"/>
          </w:tcPr>
          <w:p w14:paraId="174C113C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Poultry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C3DF7AC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0536942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AF9F8C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2C977B4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0221F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DCBD1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14F117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F24B119" w14:textId="77777777" w:rsidTr="00FA296F">
        <w:trPr>
          <w:trHeight w:val="1142"/>
        </w:trPr>
        <w:tc>
          <w:tcPr>
            <w:tcW w:w="2673" w:type="dxa"/>
          </w:tcPr>
          <w:p w14:paraId="27D8EBEA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Poultry Good Commercial Practices (GCP)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7DF3205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588EC4A1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81A3405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4A945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82A60A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CCB526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B0611" w14:textId="77777777" w:rsidR="00122C04" w:rsidRDefault="00122C04" w:rsidP="00122C04">
      <w:pPr>
        <w:rPr>
          <w:rFonts w:ascii="Arial" w:hAnsi="Arial" w:cs="Arial"/>
          <w:sz w:val="16"/>
          <w:szCs w:val="16"/>
        </w:rPr>
      </w:pPr>
    </w:p>
    <w:p w14:paraId="451488ED" w14:textId="77777777" w:rsidR="00122C04" w:rsidRDefault="00122C04" w:rsidP="00122C04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122C04" w:rsidRPr="00224B18" w14:paraId="2926C445" w14:textId="77777777" w:rsidTr="00FA296F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3FD5C244" w14:textId="77777777" w:rsidR="00122C04" w:rsidRPr="00932A79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Ready-to-Eat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068A8033" w14:textId="77777777" w:rsidR="00122C04" w:rsidRPr="00932A79" w:rsidRDefault="00122C0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0A64E1AC" w14:textId="77777777" w:rsidR="00122C04" w:rsidRPr="00F5793E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5B323F5A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31B53E8E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112DA5C8" w14:textId="77777777" w:rsidR="00122C04" w:rsidRPr="00224B18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1F3D951E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188E60DD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122C04" w:rsidRPr="00224B18" w14:paraId="60C9D01F" w14:textId="77777777" w:rsidTr="00FA296F">
        <w:trPr>
          <w:trHeight w:val="989"/>
        </w:trPr>
        <w:tc>
          <w:tcPr>
            <w:tcW w:w="2673" w:type="dxa"/>
          </w:tcPr>
          <w:p w14:paraId="4F44579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HACCP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  <w:r>
              <w:rPr>
                <w:rFonts w:ascii="Arial" w:hAnsi="Arial" w:cs="Arial"/>
                <w:sz w:val="22"/>
                <w:szCs w:val="22"/>
              </w:rPr>
              <w:t xml:space="preserve"> on an RTE Product</w:t>
            </w:r>
          </w:p>
          <w:p w14:paraId="0BE040FA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4-5)</w:t>
            </w:r>
          </w:p>
        </w:tc>
        <w:tc>
          <w:tcPr>
            <w:tcW w:w="1630" w:type="dxa"/>
          </w:tcPr>
          <w:p w14:paraId="35296E7E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180B00B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EE486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05D3A7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397C76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74CBEA65" w14:textId="77777777" w:rsidTr="00FA296F">
        <w:trPr>
          <w:trHeight w:val="1276"/>
        </w:trPr>
        <w:tc>
          <w:tcPr>
            <w:tcW w:w="2673" w:type="dxa"/>
          </w:tcPr>
          <w:p w14:paraId="3942325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Sampling and Testing of RTE Products</w:t>
            </w:r>
          </w:p>
          <w:p w14:paraId="3B912D56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4B8502E6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8CD1668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1805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C05DE1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8266A6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D22E71A" w14:textId="77777777" w:rsidTr="00FA296F">
        <w:trPr>
          <w:trHeight w:val="1142"/>
        </w:trPr>
        <w:tc>
          <w:tcPr>
            <w:tcW w:w="2673" w:type="dxa"/>
          </w:tcPr>
          <w:p w14:paraId="4DEC18E8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RTE Questionnaire Task</w:t>
            </w:r>
          </w:p>
        </w:tc>
        <w:tc>
          <w:tcPr>
            <w:tcW w:w="1630" w:type="dxa"/>
          </w:tcPr>
          <w:p w14:paraId="75844BA1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F564709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F025A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6E205A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7FF030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088A97" w14:textId="77777777" w:rsidR="00122C04" w:rsidRDefault="00122C04" w:rsidP="00122C04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122C04" w:rsidRPr="00224B18" w14:paraId="4328F539" w14:textId="77777777" w:rsidTr="00FA296F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65B99AE5" w14:textId="77777777" w:rsidR="00122C04" w:rsidRPr="00932A79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Topics to Cover (Supplemental; based on assignment)</w:t>
            </w:r>
          </w:p>
        </w:tc>
        <w:tc>
          <w:tcPr>
            <w:tcW w:w="1630" w:type="dxa"/>
            <w:shd w:val="clear" w:color="auto" w:fill="E8E8E8" w:themeFill="background2"/>
          </w:tcPr>
          <w:p w14:paraId="1C782D71" w14:textId="77777777" w:rsidR="00122C04" w:rsidRPr="00932A79" w:rsidRDefault="00122C0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49741141" w14:textId="77777777" w:rsidR="00122C04" w:rsidRPr="00F5793E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04C6D637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5B14A929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42AA780A" w14:textId="77777777" w:rsidR="00122C04" w:rsidRPr="00224B18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20CBF1EC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4B0CBFDA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122C04" w:rsidRPr="00224B18" w14:paraId="0C2CDF9D" w14:textId="77777777" w:rsidTr="00FA296F">
        <w:trPr>
          <w:trHeight w:val="989"/>
        </w:trPr>
        <w:tc>
          <w:tcPr>
            <w:tcW w:w="2673" w:type="dxa"/>
          </w:tcPr>
          <w:p w14:paraId="15545C2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0612DB2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B22EF77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496DF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A0D60D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E4A1C4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6326C72" w14:textId="77777777" w:rsidTr="00FA296F">
        <w:trPr>
          <w:trHeight w:val="1276"/>
        </w:trPr>
        <w:tc>
          <w:tcPr>
            <w:tcW w:w="2673" w:type="dxa"/>
          </w:tcPr>
          <w:p w14:paraId="308B468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A1C8CBE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450329B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B25F7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D062FE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169782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EEB77F4" w14:textId="77777777" w:rsidTr="00FA296F">
        <w:trPr>
          <w:trHeight w:val="1142"/>
        </w:trPr>
        <w:tc>
          <w:tcPr>
            <w:tcW w:w="2673" w:type="dxa"/>
          </w:tcPr>
          <w:p w14:paraId="27771ED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FE603C1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62AD60F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62DA3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F5A1E8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F5159B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E4B656D" w14:textId="77777777" w:rsidTr="00FA296F">
        <w:trPr>
          <w:trHeight w:val="1142"/>
        </w:trPr>
        <w:tc>
          <w:tcPr>
            <w:tcW w:w="2673" w:type="dxa"/>
          </w:tcPr>
          <w:p w14:paraId="3A65A78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8D7CDDD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A01747F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DF047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ABB9C1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A5F8A5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EF26B" w14:textId="77777777" w:rsidR="00122C04" w:rsidRDefault="00122C04" w:rsidP="00122C04">
      <w:pPr>
        <w:rPr>
          <w:rFonts w:ascii="Arial" w:hAnsi="Arial" w:cs="Arial"/>
          <w:sz w:val="16"/>
          <w:szCs w:val="16"/>
          <w:u w:val="single"/>
        </w:rPr>
      </w:pPr>
    </w:p>
    <w:p w14:paraId="6A26DB65" w14:textId="77777777" w:rsidR="00122C04" w:rsidRPr="00483108" w:rsidRDefault="00122C04" w:rsidP="00122C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Estimated OJT Time: _______________</w:t>
      </w:r>
    </w:p>
    <w:p w14:paraId="45C4C80E" w14:textId="6FBB9A70" w:rsidR="00156CD7" w:rsidRPr="00BE5CEA" w:rsidRDefault="00156CD7">
      <w:pPr>
        <w:rPr>
          <w:rFonts w:ascii="Arial" w:hAnsi="Arial" w:cs="Arial"/>
          <w:sz w:val="16"/>
          <w:szCs w:val="16"/>
        </w:rPr>
      </w:pPr>
    </w:p>
    <w:sectPr w:rsidR="00156CD7" w:rsidRPr="00BE5CEA" w:rsidSect="004B2B5C">
      <w:headerReference w:type="default" r:id="rId68"/>
      <w:footerReference w:type="default" r:id="rId69"/>
      <w:footerReference w:type="first" r:id="rId7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2148" w14:textId="77777777" w:rsidR="000D5459" w:rsidRDefault="000D5459" w:rsidP="005B61F2">
      <w:pPr>
        <w:spacing w:after="0" w:line="240" w:lineRule="auto"/>
      </w:pPr>
      <w:r>
        <w:separator/>
      </w:r>
    </w:p>
  </w:endnote>
  <w:endnote w:type="continuationSeparator" w:id="0">
    <w:p w14:paraId="5997FEC1" w14:textId="77777777" w:rsidR="000D5459" w:rsidRDefault="000D5459" w:rsidP="005B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4783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16C48186" w14:textId="179C0DA9" w:rsidR="00AC106E" w:rsidRPr="00AC106E" w:rsidRDefault="00AC106E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AC106E">
          <w:rPr>
            <w:rFonts w:ascii="Arial" w:hAnsi="Arial" w:cs="Arial"/>
            <w:sz w:val="22"/>
            <w:szCs w:val="22"/>
          </w:rPr>
          <w:fldChar w:fldCharType="begin"/>
        </w:r>
        <w:r w:rsidRPr="00AC106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AC106E">
          <w:rPr>
            <w:rFonts w:ascii="Arial" w:hAnsi="Arial" w:cs="Arial"/>
            <w:sz w:val="22"/>
            <w:szCs w:val="22"/>
          </w:rPr>
          <w:fldChar w:fldCharType="separate"/>
        </w:r>
        <w:r w:rsidRPr="00AC106E">
          <w:rPr>
            <w:rFonts w:ascii="Arial" w:hAnsi="Arial" w:cs="Arial"/>
            <w:noProof/>
            <w:sz w:val="22"/>
            <w:szCs w:val="22"/>
          </w:rPr>
          <w:t>2</w:t>
        </w:r>
        <w:r w:rsidRPr="00AC106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878AA36" w14:textId="77777777" w:rsidR="00AC106E" w:rsidRDefault="00AC1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FBAE" w14:textId="77777777" w:rsidR="004B2B5C" w:rsidRPr="00F91457" w:rsidRDefault="004B2B5C" w:rsidP="004B2B5C">
    <w:pPr>
      <w:pStyle w:val="Footer"/>
      <w:rPr>
        <w:rFonts w:cs="Arial"/>
        <w:sz w:val="20"/>
        <w:szCs w:val="20"/>
      </w:rPr>
    </w:pPr>
    <w:r w:rsidRPr="00F91457">
      <w:rPr>
        <w:rFonts w:ascii="Arial" w:hAnsi="Arial" w:cs="Arial"/>
        <w:sz w:val="20"/>
        <w:szCs w:val="20"/>
      </w:rPr>
      <w:t>*In this guide, “supervisor” means the trainee’s supervisor.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91457">
      <w:rPr>
        <w:rFonts w:cs="Arial"/>
      </w:rPr>
      <w:t>1</w:t>
    </w:r>
  </w:p>
  <w:p w14:paraId="39BDEBF5" w14:textId="77777777" w:rsidR="004B2B5C" w:rsidRDefault="004B2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CB36" w14:textId="77777777" w:rsidR="000D5459" w:rsidRDefault="000D5459" w:rsidP="005B61F2">
      <w:pPr>
        <w:spacing w:after="0" w:line="240" w:lineRule="auto"/>
      </w:pPr>
      <w:r>
        <w:separator/>
      </w:r>
    </w:p>
  </w:footnote>
  <w:footnote w:type="continuationSeparator" w:id="0">
    <w:p w14:paraId="773E175D" w14:textId="77777777" w:rsidR="000D5459" w:rsidRDefault="000D5459" w:rsidP="005B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A7BF" w14:textId="52E3C4DA" w:rsidR="005B61F2" w:rsidRPr="00224B18" w:rsidRDefault="007978C8" w:rsidP="005B61F2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v4-22</w:t>
    </w:r>
    <w:r w:rsidR="002D5164">
      <w:rPr>
        <w:rFonts w:ascii="Arial" w:hAnsi="Arial" w:cs="Arial"/>
        <w:sz w:val="20"/>
        <w:szCs w:val="20"/>
      </w:rPr>
      <w:t>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75"/>
    <w:multiLevelType w:val="hybridMultilevel"/>
    <w:tmpl w:val="DE24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C8"/>
    <w:rsid w:val="00003536"/>
    <w:rsid w:val="000038E2"/>
    <w:rsid w:val="00014EE1"/>
    <w:rsid w:val="00016A53"/>
    <w:rsid w:val="00016A7D"/>
    <w:rsid w:val="00020CBD"/>
    <w:rsid w:val="00023D8B"/>
    <w:rsid w:val="00032C60"/>
    <w:rsid w:val="000346DE"/>
    <w:rsid w:val="00037F91"/>
    <w:rsid w:val="00050D0C"/>
    <w:rsid w:val="000530BF"/>
    <w:rsid w:val="00053D7D"/>
    <w:rsid w:val="00055B82"/>
    <w:rsid w:val="0005657F"/>
    <w:rsid w:val="00057FE5"/>
    <w:rsid w:val="0007385F"/>
    <w:rsid w:val="00075619"/>
    <w:rsid w:val="00075F6D"/>
    <w:rsid w:val="000801A6"/>
    <w:rsid w:val="000813B8"/>
    <w:rsid w:val="00081692"/>
    <w:rsid w:val="000903DC"/>
    <w:rsid w:val="000A00CC"/>
    <w:rsid w:val="000A072D"/>
    <w:rsid w:val="000A1140"/>
    <w:rsid w:val="000A4F2A"/>
    <w:rsid w:val="000A5682"/>
    <w:rsid w:val="000A69E7"/>
    <w:rsid w:val="000B5FB4"/>
    <w:rsid w:val="000C1C4F"/>
    <w:rsid w:val="000C2F4D"/>
    <w:rsid w:val="000C5151"/>
    <w:rsid w:val="000C6B6C"/>
    <w:rsid w:val="000D01A3"/>
    <w:rsid w:val="000D1716"/>
    <w:rsid w:val="000D5459"/>
    <w:rsid w:val="000D666E"/>
    <w:rsid w:val="000D713A"/>
    <w:rsid w:val="000D7231"/>
    <w:rsid w:val="000E34CC"/>
    <w:rsid w:val="000E4794"/>
    <w:rsid w:val="000F2175"/>
    <w:rsid w:val="000F380E"/>
    <w:rsid w:val="000F4CD0"/>
    <w:rsid w:val="00102907"/>
    <w:rsid w:val="00106B0C"/>
    <w:rsid w:val="00113117"/>
    <w:rsid w:val="00122C04"/>
    <w:rsid w:val="001244C8"/>
    <w:rsid w:val="00126F68"/>
    <w:rsid w:val="00126FD2"/>
    <w:rsid w:val="00130D3B"/>
    <w:rsid w:val="001348D3"/>
    <w:rsid w:val="00135BCA"/>
    <w:rsid w:val="00135F46"/>
    <w:rsid w:val="00146D87"/>
    <w:rsid w:val="00156CD7"/>
    <w:rsid w:val="00161A6E"/>
    <w:rsid w:val="00161D94"/>
    <w:rsid w:val="001672E8"/>
    <w:rsid w:val="001672FC"/>
    <w:rsid w:val="00170810"/>
    <w:rsid w:val="00187874"/>
    <w:rsid w:val="00193E5F"/>
    <w:rsid w:val="0019711B"/>
    <w:rsid w:val="001A18B1"/>
    <w:rsid w:val="001A4C5B"/>
    <w:rsid w:val="001B3E23"/>
    <w:rsid w:val="001B4053"/>
    <w:rsid w:val="001B4BA7"/>
    <w:rsid w:val="001B4CF3"/>
    <w:rsid w:val="001B5641"/>
    <w:rsid w:val="001B63FC"/>
    <w:rsid w:val="001C1FDD"/>
    <w:rsid w:val="001C3387"/>
    <w:rsid w:val="001C5EEA"/>
    <w:rsid w:val="001C7C28"/>
    <w:rsid w:val="001D2608"/>
    <w:rsid w:val="001D4B5F"/>
    <w:rsid w:val="001D4C52"/>
    <w:rsid w:val="001D5BD1"/>
    <w:rsid w:val="001E1665"/>
    <w:rsid w:val="001E474D"/>
    <w:rsid w:val="001E5026"/>
    <w:rsid w:val="001E5037"/>
    <w:rsid w:val="001F0424"/>
    <w:rsid w:val="001F43C4"/>
    <w:rsid w:val="00202F6C"/>
    <w:rsid w:val="002059E4"/>
    <w:rsid w:val="00212141"/>
    <w:rsid w:val="00212D72"/>
    <w:rsid w:val="0021402F"/>
    <w:rsid w:val="002176DD"/>
    <w:rsid w:val="00224B18"/>
    <w:rsid w:val="002304BF"/>
    <w:rsid w:val="002310B0"/>
    <w:rsid w:val="002340E9"/>
    <w:rsid w:val="0023429B"/>
    <w:rsid w:val="00240A40"/>
    <w:rsid w:val="00247BC9"/>
    <w:rsid w:val="0025056A"/>
    <w:rsid w:val="00250A16"/>
    <w:rsid w:val="00254461"/>
    <w:rsid w:val="00254664"/>
    <w:rsid w:val="002553D0"/>
    <w:rsid w:val="00255D1B"/>
    <w:rsid w:val="0026163F"/>
    <w:rsid w:val="00262519"/>
    <w:rsid w:val="0026358B"/>
    <w:rsid w:val="00266A60"/>
    <w:rsid w:val="00270941"/>
    <w:rsid w:val="0027161D"/>
    <w:rsid w:val="00273E3A"/>
    <w:rsid w:val="00274179"/>
    <w:rsid w:val="00276117"/>
    <w:rsid w:val="002801AC"/>
    <w:rsid w:val="00292B08"/>
    <w:rsid w:val="002A379A"/>
    <w:rsid w:val="002A5127"/>
    <w:rsid w:val="002B5FBD"/>
    <w:rsid w:val="002C2FEC"/>
    <w:rsid w:val="002C49E2"/>
    <w:rsid w:val="002C4C4A"/>
    <w:rsid w:val="002C534F"/>
    <w:rsid w:val="002D20A9"/>
    <w:rsid w:val="002D37AD"/>
    <w:rsid w:val="002D4862"/>
    <w:rsid w:val="002D5164"/>
    <w:rsid w:val="002E5B54"/>
    <w:rsid w:val="002E7812"/>
    <w:rsid w:val="002F63D0"/>
    <w:rsid w:val="002F7407"/>
    <w:rsid w:val="002F76F8"/>
    <w:rsid w:val="00300CCF"/>
    <w:rsid w:val="00301B44"/>
    <w:rsid w:val="00305507"/>
    <w:rsid w:val="00310021"/>
    <w:rsid w:val="0031246B"/>
    <w:rsid w:val="0031397E"/>
    <w:rsid w:val="00313CF3"/>
    <w:rsid w:val="00320BE6"/>
    <w:rsid w:val="00324DF6"/>
    <w:rsid w:val="0032612E"/>
    <w:rsid w:val="00327AEF"/>
    <w:rsid w:val="003336DB"/>
    <w:rsid w:val="003445AF"/>
    <w:rsid w:val="00351B5C"/>
    <w:rsid w:val="00352E98"/>
    <w:rsid w:val="003532CA"/>
    <w:rsid w:val="00354AF8"/>
    <w:rsid w:val="003663EC"/>
    <w:rsid w:val="003718F9"/>
    <w:rsid w:val="00375283"/>
    <w:rsid w:val="00384B3B"/>
    <w:rsid w:val="00391A9F"/>
    <w:rsid w:val="00392CF5"/>
    <w:rsid w:val="0039617D"/>
    <w:rsid w:val="003A2D4A"/>
    <w:rsid w:val="003A590F"/>
    <w:rsid w:val="003B15EF"/>
    <w:rsid w:val="003B494E"/>
    <w:rsid w:val="003C08CD"/>
    <w:rsid w:val="003C2AD2"/>
    <w:rsid w:val="003C612C"/>
    <w:rsid w:val="003D2CBA"/>
    <w:rsid w:val="003D30C9"/>
    <w:rsid w:val="003E26C0"/>
    <w:rsid w:val="003E37CA"/>
    <w:rsid w:val="003E6565"/>
    <w:rsid w:val="003E6F91"/>
    <w:rsid w:val="003E7062"/>
    <w:rsid w:val="003F4A29"/>
    <w:rsid w:val="00401472"/>
    <w:rsid w:val="00402DB1"/>
    <w:rsid w:val="00404BCA"/>
    <w:rsid w:val="00404E55"/>
    <w:rsid w:val="00410A31"/>
    <w:rsid w:val="0041190E"/>
    <w:rsid w:val="00411C2C"/>
    <w:rsid w:val="00411E3A"/>
    <w:rsid w:val="004132B4"/>
    <w:rsid w:val="00413F29"/>
    <w:rsid w:val="00416990"/>
    <w:rsid w:val="00422280"/>
    <w:rsid w:val="00426F35"/>
    <w:rsid w:val="00433E52"/>
    <w:rsid w:val="00434294"/>
    <w:rsid w:val="00435D9F"/>
    <w:rsid w:val="004411D9"/>
    <w:rsid w:val="004429C7"/>
    <w:rsid w:val="004574BB"/>
    <w:rsid w:val="00462FD2"/>
    <w:rsid w:val="004671FF"/>
    <w:rsid w:val="004768E1"/>
    <w:rsid w:val="00490F0A"/>
    <w:rsid w:val="004920BD"/>
    <w:rsid w:val="004933E8"/>
    <w:rsid w:val="00494809"/>
    <w:rsid w:val="004A130C"/>
    <w:rsid w:val="004A5E23"/>
    <w:rsid w:val="004B24E7"/>
    <w:rsid w:val="004B2A8B"/>
    <w:rsid w:val="004B2B5C"/>
    <w:rsid w:val="004C5546"/>
    <w:rsid w:val="004D0C7B"/>
    <w:rsid w:val="004D2F71"/>
    <w:rsid w:val="004D78FA"/>
    <w:rsid w:val="004D79F0"/>
    <w:rsid w:val="004E197F"/>
    <w:rsid w:val="004E532A"/>
    <w:rsid w:val="004E56C8"/>
    <w:rsid w:val="004E5A70"/>
    <w:rsid w:val="004E764E"/>
    <w:rsid w:val="004F0076"/>
    <w:rsid w:val="004F0245"/>
    <w:rsid w:val="005017FA"/>
    <w:rsid w:val="00511578"/>
    <w:rsid w:val="00514ADA"/>
    <w:rsid w:val="0051624B"/>
    <w:rsid w:val="00526C3E"/>
    <w:rsid w:val="00527BAE"/>
    <w:rsid w:val="0053405F"/>
    <w:rsid w:val="005344C9"/>
    <w:rsid w:val="005346D8"/>
    <w:rsid w:val="005352D5"/>
    <w:rsid w:val="00535992"/>
    <w:rsid w:val="005406F1"/>
    <w:rsid w:val="00541AD7"/>
    <w:rsid w:val="00550411"/>
    <w:rsid w:val="00550F26"/>
    <w:rsid w:val="00554C62"/>
    <w:rsid w:val="005567C9"/>
    <w:rsid w:val="00560B43"/>
    <w:rsid w:val="0056177E"/>
    <w:rsid w:val="0056451E"/>
    <w:rsid w:val="00572618"/>
    <w:rsid w:val="00572833"/>
    <w:rsid w:val="005849A2"/>
    <w:rsid w:val="00585BF1"/>
    <w:rsid w:val="00586B33"/>
    <w:rsid w:val="00591266"/>
    <w:rsid w:val="0059165E"/>
    <w:rsid w:val="0059253B"/>
    <w:rsid w:val="005936B8"/>
    <w:rsid w:val="005A2970"/>
    <w:rsid w:val="005A31A0"/>
    <w:rsid w:val="005A3CA2"/>
    <w:rsid w:val="005A6C04"/>
    <w:rsid w:val="005B4301"/>
    <w:rsid w:val="005B48B5"/>
    <w:rsid w:val="005B61F2"/>
    <w:rsid w:val="005B7510"/>
    <w:rsid w:val="005C13B1"/>
    <w:rsid w:val="005C49A0"/>
    <w:rsid w:val="005C52EA"/>
    <w:rsid w:val="005D1F29"/>
    <w:rsid w:val="005E2813"/>
    <w:rsid w:val="005E457F"/>
    <w:rsid w:val="005F0A67"/>
    <w:rsid w:val="005F0E70"/>
    <w:rsid w:val="005F2D6C"/>
    <w:rsid w:val="005F3ADE"/>
    <w:rsid w:val="00600013"/>
    <w:rsid w:val="0060176B"/>
    <w:rsid w:val="00605766"/>
    <w:rsid w:val="00606E47"/>
    <w:rsid w:val="00620428"/>
    <w:rsid w:val="00630556"/>
    <w:rsid w:val="00632F27"/>
    <w:rsid w:val="006440F7"/>
    <w:rsid w:val="00645AF2"/>
    <w:rsid w:val="00652080"/>
    <w:rsid w:val="006556A9"/>
    <w:rsid w:val="00656066"/>
    <w:rsid w:val="00656C19"/>
    <w:rsid w:val="00661B9D"/>
    <w:rsid w:val="00663043"/>
    <w:rsid w:val="00663F1E"/>
    <w:rsid w:val="006669C7"/>
    <w:rsid w:val="00670571"/>
    <w:rsid w:val="00674506"/>
    <w:rsid w:val="0067561A"/>
    <w:rsid w:val="006779CA"/>
    <w:rsid w:val="006826D2"/>
    <w:rsid w:val="00686A43"/>
    <w:rsid w:val="00686EA4"/>
    <w:rsid w:val="00687B8A"/>
    <w:rsid w:val="00691968"/>
    <w:rsid w:val="00691F3A"/>
    <w:rsid w:val="006A0158"/>
    <w:rsid w:val="006A4D6D"/>
    <w:rsid w:val="006A78FE"/>
    <w:rsid w:val="006B02C4"/>
    <w:rsid w:val="006B36B2"/>
    <w:rsid w:val="006B4258"/>
    <w:rsid w:val="006C3433"/>
    <w:rsid w:val="006C3EA1"/>
    <w:rsid w:val="006C427A"/>
    <w:rsid w:val="006C4AE8"/>
    <w:rsid w:val="006C650F"/>
    <w:rsid w:val="006C68B3"/>
    <w:rsid w:val="006D1B2F"/>
    <w:rsid w:val="006D5F3E"/>
    <w:rsid w:val="006D7AA1"/>
    <w:rsid w:val="006E1A8A"/>
    <w:rsid w:val="006E3044"/>
    <w:rsid w:val="006E7CC8"/>
    <w:rsid w:val="006F1EC5"/>
    <w:rsid w:val="006F401E"/>
    <w:rsid w:val="006F6558"/>
    <w:rsid w:val="00700423"/>
    <w:rsid w:val="00704DC5"/>
    <w:rsid w:val="0070624F"/>
    <w:rsid w:val="00713DD3"/>
    <w:rsid w:val="00714328"/>
    <w:rsid w:val="007220D1"/>
    <w:rsid w:val="007301B6"/>
    <w:rsid w:val="00732466"/>
    <w:rsid w:val="00735AAF"/>
    <w:rsid w:val="007400C0"/>
    <w:rsid w:val="0074229A"/>
    <w:rsid w:val="007465F9"/>
    <w:rsid w:val="00752C8C"/>
    <w:rsid w:val="00752CF6"/>
    <w:rsid w:val="00752D8B"/>
    <w:rsid w:val="00757B63"/>
    <w:rsid w:val="00764740"/>
    <w:rsid w:val="00765322"/>
    <w:rsid w:val="007737B4"/>
    <w:rsid w:val="0077416C"/>
    <w:rsid w:val="0078159C"/>
    <w:rsid w:val="00785D7F"/>
    <w:rsid w:val="007901EA"/>
    <w:rsid w:val="00795F3E"/>
    <w:rsid w:val="007978C8"/>
    <w:rsid w:val="007A666D"/>
    <w:rsid w:val="007A7DBE"/>
    <w:rsid w:val="007B00BA"/>
    <w:rsid w:val="007B0191"/>
    <w:rsid w:val="007B2A30"/>
    <w:rsid w:val="007B5FC2"/>
    <w:rsid w:val="007C4063"/>
    <w:rsid w:val="007C72FD"/>
    <w:rsid w:val="007D4455"/>
    <w:rsid w:val="007D5E39"/>
    <w:rsid w:val="007E4355"/>
    <w:rsid w:val="007E48C8"/>
    <w:rsid w:val="007E71C4"/>
    <w:rsid w:val="007F33A9"/>
    <w:rsid w:val="007F68A9"/>
    <w:rsid w:val="008053EA"/>
    <w:rsid w:val="00805781"/>
    <w:rsid w:val="00811AFE"/>
    <w:rsid w:val="00813495"/>
    <w:rsid w:val="008143A3"/>
    <w:rsid w:val="00815EFE"/>
    <w:rsid w:val="00816913"/>
    <w:rsid w:val="00817DCB"/>
    <w:rsid w:val="00823292"/>
    <w:rsid w:val="0084181E"/>
    <w:rsid w:val="0085382B"/>
    <w:rsid w:val="00853A8D"/>
    <w:rsid w:val="00860C55"/>
    <w:rsid w:val="00863100"/>
    <w:rsid w:val="00865398"/>
    <w:rsid w:val="00870803"/>
    <w:rsid w:val="0087234A"/>
    <w:rsid w:val="00873884"/>
    <w:rsid w:val="008744BB"/>
    <w:rsid w:val="0087654F"/>
    <w:rsid w:val="00880754"/>
    <w:rsid w:val="0088140E"/>
    <w:rsid w:val="00884AC1"/>
    <w:rsid w:val="008851C7"/>
    <w:rsid w:val="00891868"/>
    <w:rsid w:val="00891AEC"/>
    <w:rsid w:val="0089204A"/>
    <w:rsid w:val="008950C3"/>
    <w:rsid w:val="00895DFB"/>
    <w:rsid w:val="008A04B6"/>
    <w:rsid w:val="008A4248"/>
    <w:rsid w:val="008A4658"/>
    <w:rsid w:val="008B08BF"/>
    <w:rsid w:val="008B1C27"/>
    <w:rsid w:val="008B4110"/>
    <w:rsid w:val="008B7FF6"/>
    <w:rsid w:val="008C13E0"/>
    <w:rsid w:val="008C3C53"/>
    <w:rsid w:val="008C752C"/>
    <w:rsid w:val="008D0A71"/>
    <w:rsid w:val="008D2678"/>
    <w:rsid w:val="008D42DA"/>
    <w:rsid w:val="008D4666"/>
    <w:rsid w:val="008D5047"/>
    <w:rsid w:val="008E23BF"/>
    <w:rsid w:val="008F0B91"/>
    <w:rsid w:val="008F5195"/>
    <w:rsid w:val="008F7414"/>
    <w:rsid w:val="0090685C"/>
    <w:rsid w:val="00914B2B"/>
    <w:rsid w:val="00916AFB"/>
    <w:rsid w:val="00920B49"/>
    <w:rsid w:val="009340B6"/>
    <w:rsid w:val="00934AE6"/>
    <w:rsid w:val="00936B8E"/>
    <w:rsid w:val="0094429D"/>
    <w:rsid w:val="00945CBE"/>
    <w:rsid w:val="009472AE"/>
    <w:rsid w:val="009572DC"/>
    <w:rsid w:val="00961868"/>
    <w:rsid w:val="00966920"/>
    <w:rsid w:val="009675D6"/>
    <w:rsid w:val="0097405C"/>
    <w:rsid w:val="009743A3"/>
    <w:rsid w:val="00980198"/>
    <w:rsid w:val="009809BD"/>
    <w:rsid w:val="009820D3"/>
    <w:rsid w:val="00987B69"/>
    <w:rsid w:val="009956DA"/>
    <w:rsid w:val="00996136"/>
    <w:rsid w:val="00996155"/>
    <w:rsid w:val="009A4A98"/>
    <w:rsid w:val="009A4D3B"/>
    <w:rsid w:val="009A7829"/>
    <w:rsid w:val="009B034C"/>
    <w:rsid w:val="009B221F"/>
    <w:rsid w:val="009B2936"/>
    <w:rsid w:val="009B33CE"/>
    <w:rsid w:val="009B4598"/>
    <w:rsid w:val="009C335C"/>
    <w:rsid w:val="009C4953"/>
    <w:rsid w:val="009C5466"/>
    <w:rsid w:val="009C657E"/>
    <w:rsid w:val="009D6204"/>
    <w:rsid w:val="009E074F"/>
    <w:rsid w:val="009E2A07"/>
    <w:rsid w:val="009E386A"/>
    <w:rsid w:val="009F2485"/>
    <w:rsid w:val="00A013D3"/>
    <w:rsid w:val="00A05756"/>
    <w:rsid w:val="00A16F59"/>
    <w:rsid w:val="00A25259"/>
    <w:rsid w:val="00A33DB3"/>
    <w:rsid w:val="00A33DB5"/>
    <w:rsid w:val="00A3425C"/>
    <w:rsid w:val="00A45457"/>
    <w:rsid w:val="00A4620F"/>
    <w:rsid w:val="00A46B4C"/>
    <w:rsid w:val="00A52D94"/>
    <w:rsid w:val="00A640DB"/>
    <w:rsid w:val="00A65D62"/>
    <w:rsid w:val="00A809B1"/>
    <w:rsid w:val="00A83986"/>
    <w:rsid w:val="00A91EC5"/>
    <w:rsid w:val="00A9334D"/>
    <w:rsid w:val="00A93429"/>
    <w:rsid w:val="00A969A5"/>
    <w:rsid w:val="00AA3D6C"/>
    <w:rsid w:val="00AA6580"/>
    <w:rsid w:val="00AB0AD1"/>
    <w:rsid w:val="00AB3FBB"/>
    <w:rsid w:val="00AB4848"/>
    <w:rsid w:val="00AB5ABF"/>
    <w:rsid w:val="00AC106E"/>
    <w:rsid w:val="00AC60A4"/>
    <w:rsid w:val="00AC68AF"/>
    <w:rsid w:val="00AC7615"/>
    <w:rsid w:val="00AD6944"/>
    <w:rsid w:val="00AE26F4"/>
    <w:rsid w:val="00AE422D"/>
    <w:rsid w:val="00AE50F9"/>
    <w:rsid w:val="00AE7560"/>
    <w:rsid w:val="00B020ED"/>
    <w:rsid w:val="00B1054A"/>
    <w:rsid w:val="00B11605"/>
    <w:rsid w:val="00B12C2B"/>
    <w:rsid w:val="00B15EC4"/>
    <w:rsid w:val="00B20CDA"/>
    <w:rsid w:val="00B23933"/>
    <w:rsid w:val="00B23C27"/>
    <w:rsid w:val="00B27060"/>
    <w:rsid w:val="00B31CC3"/>
    <w:rsid w:val="00B327FA"/>
    <w:rsid w:val="00B33443"/>
    <w:rsid w:val="00B349AA"/>
    <w:rsid w:val="00B37860"/>
    <w:rsid w:val="00B4108E"/>
    <w:rsid w:val="00B42969"/>
    <w:rsid w:val="00B506BD"/>
    <w:rsid w:val="00B53901"/>
    <w:rsid w:val="00B540AF"/>
    <w:rsid w:val="00B6454A"/>
    <w:rsid w:val="00B65650"/>
    <w:rsid w:val="00B6598F"/>
    <w:rsid w:val="00B71978"/>
    <w:rsid w:val="00B71AD1"/>
    <w:rsid w:val="00B71FBF"/>
    <w:rsid w:val="00B7318E"/>
    <w:rsid w:val="00B7591C"/>
    <w:rsid w:val="00B80172"/>
    <w:rsid w:val="00B83A5C"/>
    <w:rsid w:val="00B850F7"/>
    <w:rsid w:val="00B87B1F"/>
    <w:rsid w:val="00B90F40"/>
    <w:rsid w:val="00B925EB"/>
    <w:rsid w:val="00B938A5"/>
    <w:rsid w:val="00B95480"/>
    <w:rsid w:val="00B95CD5"/>
    <w:rsid w:val="00BA54BD"/>
    <w:rsid w:val="00BA55D1"/>
    <w:rsid w:val="00BA79DA"/>
    <w:rsid w:val="00BB0240"/>
    <w:rsid w:val="00BB0376"/>
    <w:rsid w:val="00BB107F"/>
    <w:rsid w:val="00BB64F1"/>
    <w:rsid w:val="00BC1C57"/>
    <w:rsid w:val="00BC377D"/>
    <w:rsid w:val="00BC42AB"/>
    <w:rsid w:val="00BD4578"/>
    <w:rsid w:val="00BE2C69"/>
    <w:rsid w:val="00BE4E6A"/>
    <w:rsid w:val="00BE5CEA"/>
    <w:rsid w:val="00BF3A55"/>
    <w:rsid w:val="00BF3BFA"/>
    <w:rsid w:val="00BF4184"/>
    <w:rsid w:val="00C00BB6"/>
    <w:rsid w:val="00C01FCA"/>
    <w:rsid w:val="00C0478F"/>
    <w:rsid w:val="00C054E3"/>
    <w:rsid w:val="00C063E5"/>
    <w:rsid w:val="00C06D13"/>
    <w:rsid w:val="00C0771C"/>
    <w:rsid w:val="00C10445"/>
    <w:rsid w:val="00C11732"/>
    <w:rsid w:val="00C11ABC"/>
    <w:rsid w:val="00C12C9E"/>
    <w:rsid w:val="00C12E5E"/>
    <w:rsid w:val="00C13F15"/>
    <w:rsid w:val="00C15497"/>
    <w:rsid w:val="00C21EF1"/>
    <w:rsid w:val="00C22B24"/>
    <w:rsid w:val="00C232C2"/>
    <w:rsid w:val="00C26608"/>
    <w:rsid w:val="00C2728C"/>
    <w:rsid w:val="00C36E46"/>
    <w:rsid w:val="00C37661"/>
    <w:rsid w:val="00C46A6E"/>
    <w:rsid w:val="00C47D29"/>
    <w:rsid w:val="00C56AA9"/>
    <w:rsid w:val="00C57607"/>
    <w:rsid w:val="00C616F4"/>
    <w:rsid w:val="00C646A5"/>
    <w:rsid w:val="00C65E31"/>
    <w:rsid w:val="00C72369"/>
    <w:rsid w:val="00C7250C"/>
    <w:rsid w:val="00C755EF"/>
    <w:rsid w:val="00C80B74"/>
    <w:rsid w:val="00C80CAC"/>
    <w:rsid w:val="00C82605"/>
    <w:rsid w:val="00C90F00"/>
    <w:rsid w:val="00C942C2"/>
    <w:rsid w:val="00C94524"/>
    <w:rsid w:val="00C96373"/>
    <w:rsid w:val="00CA274A"/>
    <w:rsid w:val="00CA300D"/>
    <w:rsid w:val="00CA3A3D"/>
    <w:rsid w:val="00CA3C30"/>
    <w:rsid w:val="00CA4FAD"/>
    <w:rsid w:val="00CA5268"/>
    <w:rsid w:val="00CA58EB"/>
    <w:rsid w:val="00CA7479"/>
    <w:rsid w:val="00CB21DA"/>
    <w:rsid w:val="00CB2C1D"/>
    <w:rsid w:val="00CC1882"/>
    <w:rsid w:val="00CC32B8"/>
    <w:rsid w:val="00CC562E"/>
    <w:rsid w:val="00CC64A1"/>
    <w:rsid w:val="00CD2B23"/>
    <w:rsid w:val="00CD65F9"/>
    <w:rsid w:val="00CE0FFF"/>
    <w:rsid w:val="00CE197D"/>
    <w:rsid w:val="00CE6B2B"/>
    <w:rsid w:val="00CE7D66"/>
    <w:rsid w:val="00CF0535"/>
    <w:rsid w:val="00CF0D7E"/>
    <w:rsid w:val="00CF4D6D"/>
    <w:rsid w:val="00CF53D9"/>
    <w:rsid w:val="00CF5D72"/>
    <w:rsid w:val="00CF6FAA"/>
    <w:rsid w:val="00D02ADA"/>
    <w:rsid w:val="00D037BB"/>
    <w:rsid w:val="00D07AE6"/>
    <w:rsid w:val="00D12B28"/>
    <w:rsid w:val="00D12D12"/>
    <w:rsid w:val="00D12DBF"/>
    <w:rsid w:val="00D13C0A"/>
    <w:rsid w:val="00D16A0C"/>
    <w:rsid w:val="00D2038B"/>
    <w:rsid w:val="00D3596E"/>
    <w:rsid w:val="00D3675E"/>
    <w:rsid w:val="00D4195A"/>
    <w:rsid w:val="00D429ED"/>
    <w:rsid w:val="00D438C3"/>
    <w:rsid w:val="00D44F10"/>
    <w:rsid w:val="00D44F9C"/>
    <w:rsid w:val="00D5335B"/>
    <w:rsid w:val="00D54689"/>
    <w:rsid w:val="00D5503C"/>
    <w:rsid w:val="00D56DFF"/>
    <w:rsid w:val="00D575FB"/>
    <w:rsid w:val="00D60015"/>
    <w:rsid w:val="00D665F9"/>
    <w:rsid w:val="00D6671B"/>
    <w:rsid w:val="00D709F6"/>
    <w:rsid w:val="00D828AA"/>
    <w:rsid w:val="00D8645C"/>
    <w:rsid w:val="00D87370"/>
    <w:rsid w:val="00D87B0D"/>
    <w:rsid w:val="00DA0606"/>
    <w:rsid w:val="00DA4A5A"/>
    <w:rsid w:val="00DA6C74"/>
    <w:rsid w:val="00DB098A"/>
    <w:rsid w:val="00DB1603"/>
    <w:rsid w:val="00DB628A"/>
    <w:rsid w:val="00DC12FB"/>
    <w:rsid w:val="00DC4089"/>
    <w:rsid w:val="00DC50D7"/>
    <w:rsid w:val="00DC68FD"/>
    <w:rsid w:val="00DD07B5"/>
    <w:rsid w:val="00DD4AE6"/>
    <w:rsid w:val="00DF5A76"/>
    <w:rsid w:val="00DF78A3"/>
    <w:rsid w:val="00E02073"/>
    <w:rsid w:val="00E11A97"/>
    <w:rsid w:val="00E1713A"/>
    <w:rsid w:val="00E173CA"/>
    <w:rsid w:val="00E21F01"/>
    <w:rsid w:val="00E3007D"/>
    <w:rsid w:val="00E317E3"/>
    <w:rsid w:val="00E31B88"/>
    <w:rsid w:val="00E338B3"/>
    <w:rsid w:val="00E350B9"/>
    <w:rsid w:val="00E408BB"/>
    <w:rsid w:val="00E41FF6"/>
    <w:rsid w:val="00E4474A"/>
    <w:rsid w:val="00E475FC"/>
    <w:rsid w:val="00E512CA"/>
    <w:rsid w:val="00E55D80"/>
    <w:rsid w:val="00E6181B"/>
    <w:rsid w:val="00E6186E"/>
    <w:rsid w:val="00E61EA0"/>
    <w:rsid w:val="00E6207B"/>
    <w:rsid w:val="00E63385"/>
    <w:rsid w:val="00E82312"/>
    <w:rsid w:val="00E82A84"/>
    <w:rsid w:val="00E83152"/>
    <w:rsid w:val="00E869B9"/>
    <w:rsid w:val="00E944E2"/>
    <w:rsid w:val="00E95086"/>
    <w:rsid w:val="00E96408"/>
    <w:rsid w:val="00E97760"/>
    <w:rsid w:val="00EA1DB8"/>
    <w:rsid w:val="00EB0CBC"/>
    <w:rsid w:val="00EB5314"/>
    <w:rsid w:val="00EC1B29"/>
    <w:rsid w:val="00EC5381"/>
    <w:rsid w:val="00EC5816"/>
    <w:rsid w:val="00EC5FB9"/>
    <w:rsid w:val="00EC7D0A"/>
    <w:rsid w:val="00EE3B64"/>
    <w:rsid w:val="00EE4CB6"/>
    <w:rsid w:val="00EF1885"/>
    <w:rsid w:val="00F017B8"/>
    <w:rsid w:val="00F02802"/>
    <w:rsid w:val="00F039DB"/>
    <w:rsid w:val="00F03D07"/>
    <w:rsid w:val="00F041F5"/>
    <w:rsid w:val="00F10462"/>
    <w:rsid w:val="00F12DFA"/>
    <w:rsid w:val="00F1300D"/>
    <w:rsid w:val="00F216A6"/>
    <w:rsid w:val="00F256EA"/>
    <w:rsid w:val="00F279E2"/>
    <w:rsid w:val="00F27BCA"/>
    <w:rsid w:val="00F31805"/>
    <w:rsid w:val="00F31E9D"/>
    <w:rsid w:val="00F36774"/>
    <w:rsid w:val="00F37055"/>
    <w:rsid w:val="00F41C5E"/>
    <w:rsid w:val="00F42C55"/>
    <w:rsid w:val="00F43A73"/>
    <w:rsid w:val="00F44412"/>
    <w:rsid w:val="00F4443E"/>
    <w:rsid w:val="00F44AE7"/>
    <w:rsid w:val="00F474DF"/>
    <w:rsid w:val="00F5296B"/>
    <w:rsid w:val="00F574AE"/>
    <w:rsid w:val="00F604A8"/>
    <w:rsid w:val="00F64715"/>
    <w:rsid w:val="00F6780C"/>
    <w:rsid w:val="00F725ED"/>
    <w:rsid w:val="00F73A90"/>
    <w:rsid w:val="00F7586C"/>
    <w:rsid w:val="00F85AA3"/>
    <w:rsid w:val="00F8715F"/>
    <w:rsid w:val="00F917D1"/>
    <w:rsid w:val="00F934A0"/>
    <w:rsid w:val="00F95BB3"/>
    <w:rsid w:val="00F96A36"/>
    <w:rsid w:val="00FA296F"/>
    <w:rsid w:val="00FA341B"/>
    <w:rsid w:val="00FA3443"/>
    <w:rsid w:val="00FB570C"/>
    <w:rsid w:val="00FB5B69"/>
    <w:rsid w:val="00FC0B20"/>
    <w:rsid w:val="00FC1373"/>
    <w:rsid w:val="00FC3B4E"/>
    <w:rsid w:val="00FD2A62"/>
    <w:rsid w:val="00FD41DC"/>
    <w:rsid w:val="00FD5379"/>
    <w:rsid w:val="00FD626F"/>
    <w:rsid w:val="00FE014D"/>
    <w:rsid w:val="00FE40B5"/>
    <w:rsid w:val="00FF6A1C"/>
    <w:rsid w:val="00FF6F59"/>
    <w:rsid w:val="17CCAC49"/>
    <w:rsid w:val="21BEB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6CA88"/>
  <w15:chartTrackingRefBased/>
  <w15:docId w15:val="{769338CD-6584-4607-8B6B-8DE2D61A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C8"/>
  </w:style>
  <w:style w:type="paragraph" w:styleId="Heading1">
    <w:name w:val="heading 1"/>
    <w:basedOn w:val="Normal"/>
    <w:next w:val="Normal"/>
    <w:link w:val="Heading1Char"/>
    <w:uiPriority w:val="9"/>
    <w:qFormat/>
    <w:rsid w:val="000E4794"/>
    <w:pPr>
      <w:keepNext/>
      <w:keepLines/>
      <w:spacing w:before="360" w:after="120"/>
      <w:jc w:val="center"/>
      <w:outlineLvl w:val="0"/>
    </w:pPr>
    <w:rPr>
      <w:rFonts w:ascii="Merriweather" w:eastAsiaTheme="majorEastAsia" w:hAnsi="Merriweather" w:cstheme="majorBidi"/>
      <w:b/>
      <w:color w:val="00544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794"/>
    <w:rPr>
      <w:rFonts w:ascii="Merriweather" w:eastAsiaTheme="majorEastAsia" w:hAnsi="Merriweather" w:cstheme="majorBidi"/>
      <w:b/>
      <w:color w:val="00544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619"/>
    <w:pPr>
      <w:spacing w:after="120" w:line="240" w:lineRule="auto"/>
      <w:contextualSpacing/>
      <w:jc w:val="center"/>
    </w:pPr>
    <w:rPr>
      <w:rFonts w:ascii="Merriweather" w:eastAsiaTheme="majorEastAsia" w:hAnsi="Merriweather" w:cstheme="majorBidi"/>
      <w:b/>
      <w:color w:val="005440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619"/>
    <w:rPr>
      <w:rFonts w:ascii="Merriweather" w:eastAsiaTheme="majorEastAsia" w:hAnsi="Merriweather" w:cstheme="majorBidi"/>
      <w:b/>
      <w:color w:val="005440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8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8C8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E4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8C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4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1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F2"/>
  </w:style>
  <w:style w:type="paragraph" w:styleId="Footer">
    <w:name w:val="footer"/>
    <w:basedOn w:val="Normal"/>
    <w:link w:val="FooterChar"/>
    <w:uiPriority w:val="99"/>
    <w:unhideWhenUsed/>
    <w:rsid w:val="005B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F2"/>
  </w:style>
  <w:style w:type="paragraph" w:styleId="Revision">
    <w:name w:val="Revision"/>
    <w:hidden/>
    <w:uiPriority w:val="99"/>
    <w:semiHidden/>
    <w:rsid w:val="005A31A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C7C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A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sistraining.fsis.usda.gov/pluginfile.php/35933/mod_folder/content/0/Pre-Operational%20SSOP%20Review%20%20Observation%20Job%20Aid.pdf?forcedownload=1" TargetMode="External"/><Relationship Id="rId21" Type="http://schemas.openxmlformats.org/officeDocument/2006/relationships/hyperlink" Target="mailto:gwynn.datsko@usda.gov" TargetMode="External"/><Relationship Id="rId42" Type="http://schemas.openxmlformats.org/officeDocument/2006/relationships/hyperlink" Target="https://fsistraining.fsis.usda.gov/pluginfile.php/35933/mod_folder/content/0/Big%209%20Formulation%20Verification%20Task%20Job%20Aid.pdf?forcedownload=1" TargetMode="External"/><Relationship Id="rId47" Type="http://schemas.openxmlformats.org/officeDocument/2006/relationships/hyperlink" Target="https://fsistraining.fsis.usda.gov/pluginfile.php/35933/mod_folder/content/0/Other%20Inspection%20Requirements%20Task%20Job%20Aid.pdf?forcedownload=1" TargetMode="External"/><Relationship Id="rId63" Type="http://schemas.openxmlformats.org/officeDocument/2006/relationships/hyperlink" Target="https://fsistraining.fsis.usda.gov/pluginfile.php/35933/mod_folder/content/0/Poultry%20Good%20Commercial%20Practices%20Verification%20Task%20Job%20Aid.pdf?forcedownload=1" TargetMode="External"/><Relationship Id="rId68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glearn.usda.gov/mod/quiz/view.php?id=115990" TargetMode="External"/><Relationship Id="rId29" Type="http://schemas.openxmlformats.org/officeDocument/2006/relationships/hyperlink" Target="https://fsistraining.fsis.usda.gov/pluginfile.php/35933/mod_folder/content/0/HACCP%20Job%20Aid.pdf?forcedownload=1" TargetMode="External"/><Relationship Id="rId11" Type="http://schemas.openxmlformats.org/officeDocument/2006/relationships/hyperlink" Target="https://fsistraining.fsis.usda.gov/course/view.php?id=131" TargetMode="External"/><Relationship Id="rId24" Type="http://schemas.openxmlformats.org/officeDocument/2006/relationships/hyperlink" Target="https://fsistraining.fsis.usda.gov/pluginfile.php/35933/mod_folder/content/0/GAD%20Thought%20Process%20Job%20Aid.pdf?forcedownload=1" TargetMode="External"/><Relationship Id="rId32" Type="http://schemas.openxmlformats.org/officeDocument/2006/relationships/hyperlink" Target="https://fsistraining.fsis.usda.gov/pluginfile.php/35933/mod_folder/content/0/Conduct%20a%20Weekly%20Meeting%20Job%20Aid.pdf?forcedownload=1" TargetMode="External"/><Relationship Id="rId37" Type="http://schemas.openxmlformats.org/officeDocument/2006/relationships/hyperlink" Target="https://fsistraining.fsis.usda.gov/pluginfile.php/35933/mod_folder/content/0/RTE%20Sampling%20Job%20Aid.pdf?forcedownload=1" TargetMode="External"/><Relationship Id="rId40" Type="http://schemas.openxmlformats.org/officeDocument/2006/relationships/hyperlink" Target="https://fsistraining.fsis.usda.gov/pluginfile.php/35933/mod_folder/content/0/RCA%20Job%20Aid.pdf?forcedownload=1" TargetMode="External"/><Relationship Id="rId45" Type="http://schemas.openxmlformats.org/officeDocument/2006/relationships/hyperlink" Target="https://fsistraining.fsis.usda.gov/pluginfile.php/35933/mod_folder/content/0/Product%20Standards%20Net%20Weight%20and%20Labeling%20Verification%20Tasks%20Job%20Aid.pdf?forcedownload=1" TargetMode="External"/><Relationship Id="rId53" Type="http://schemas.openxmlformats.org/officeDocument/2006/relationships/hyperlink" Target="https://fsistraining.fsis.usda.gov/pluginfile.php/35933/mod_folder/content/0/Livestock%20ZT%20Verification%20Task%20Job%20Aid.pdf?forcedownload=1" TargetMode="External"/><Relationship Id="rId58" Type="http://schemas.openxmlformats.org/officeDocument/2006/relationships/hyperlink" Target="https://fsistraining.fsis.usda.gov/pluginfile.php/35933/mod_folder/content/0/Beef%20Sanitary%20Dressing%20Task%20Job%20Aid.pdf?forcedownload=1" TargetMode="External"/><Relationship Id="rId66" Type="http://schemas.openxmlformats.org/officeDocument/2006/relationships/hyperlink" Target="https://fsistraining.fsis.usda.gov/pluginfile.php/35933/mod_folder/content/0/RTE%20Sampling%20Job%20Aid.pdf?forcedownload=1" TargetMode="External"/><Relationship Id="rId5" Type="http://schemas.openxmlformats.org/officeDocument/2006/relationships/styles" Target="styles.xml"/><Relationship Id="rId61" Type="http://schemas.openxmlformats.org/officeDocument/2006/relationships/hyperlink" Target="https://fsistraining.fsis.usda.gov/pluginfile.php/35933/mod_folder/content/0/TB%20Surveillance%20Sampling%20Job%20Aid.pdf?forcedownload=1" TargetMode="External"/><Relationship Id="rId19" Type="http://schemas.openxmlformats.org/officeDocument/2006/relationships/hyperlink" Target="mailto:gwynn.datsko@usda.gov" TargetMode="External"/><Relationship Id="rId14" Type="http://schemas.openxmlformats.org/officeDocument/2006/relationships/hyperlink" Target="https://fsistraining.fsis.usda.gov/mod/folder/view.php?id=3891" TargetMode="External"/><Relationship Id="rId22" Type="http://schemas.openxmlformats.org/officeDocument/2006/relationships/hyperlink" Target="https://fsistraining.fsis.usda.gov/pluginfile.php/35933/mod_folder/content/0/PHIS%20Job%20Aid.pdf?forcedownload=1" TargetMode="External"/><Relationship Id="rId27" Type="http://schemas.openxmlformats.org/officeDocument/2006/relationships/hyperlink" Target="https://fsistraining.fsis.usda.gov/pluginfile.php/35933/mod_folder/content/0/Operational%20SSOP%20Review%20%20Observation%20Job%20Aid.pdf?forcedownload=1" TargetMode="External"/><Relationship Id="rId30" Type="http://schemas.openxmlformats.org/officeDocument/2006/relationships/hyperlink" Target="https://fsistraining.fsis.usda.gov/pluginfile.php/35933/mod_folder/content/0/HACCP%20Verification%20Task%20Job%20Aid.pdf?forcedownload=1" TargetMode="External"/><Relationship Id="rId35" Type="http://schemas.openxmlformats.org/officeDocument/2006/relationships/hyperlink" Target="https://fsistraining.fsis.usda.gov/pluginfile.php/35933/mod_folder/content/0/Raw%20Beef%20Sampling%20Job%20Aid.pdf?forcedownload=1" TargetMode="External"/><Relationship Id="rId43" Type="http://schemas.openxmlformats.org/officeDocument/2006/relationships/hyperlink" Target="https://fsistraining.fsis.usda.gov/pluginfile.php/35933/mod_folder/content/0/Review%20of%20Establishment%20Data%20Job%20Aid.pdf?forcedownload=1" TargetMode="External"/><Relationship Id="rId48" Type="http://schemas.openxmlformats.org/officeDocument/2006/relationships/hyperlink" Target="https://www.fsis.usda.gov/sites/default/files/media_file/2020-08/4735.7.pdf" TargetMode="External"/><Relationship Id="rId56" Type="http://schemas.openxmlformats.org/officeDocument/2006/relationships/hyperlink" Target="https://fsistraining.fsis.usda.gov/pluginfile.php/35933/mod_folder/content/0/Verifying%20Procedures%20to%20Prev%20Contamination%20Swine%20Slaughter%20Job%20Aid.pdf?forcedownload=1" TargetMode="External"/><Relationship Id="rId64" Type="http://schemas.openxmlformats.org/officeDocument/2006/relationships/hyperlink" Target="https://fsistraining.fsis.usda.gov/pluginfile.php/35933/mod_folder/content/0/HACCP%20Verification%20Task%20Job%20Aid.pdf?forcedownload=1" TargetMode="External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fsistraining.fsis.usda.gov/pluginfile.php/35933/mod_folder/content/0/Livestock%20Post-Mortem%20Job%20Aid.pdf?forcedownload=1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aglearn.usda.gov/mod/quiz/view.php?id=115990" TargetMode="External"/><Relationship Id="rId17" Type="http://schemas.openxmlformats.org/officeDocument/2006/relationships/hyperlink" Target="https://aglearn.usda.gov/mod/quiz/view.php?id=115990" TargetMode="External"/><Relationship Id="rId25" Type="http://schemas.openxmlformats.org/officeDocument/2006/relationships/hyperlink" Target="https://fsistraining.fsis.usda.gov/pluginfile.php/35933/mod_folder/content/0/SPS%20Verification%20Task%20Job%20Aid.pdf?forcedownload=1" TargetMode="External"/><Relationship Id="rId33" Type="http://schemas.openxmlformats.org/officeDocument/2006/relationships/hyperlink" Target="https://phishelp.fsis.usda.gov/res/sampling/docs/Aseptic_Sampling_how-to.pdf" TargetMode="External"/><Relationship Id="rId38" Type="http://schemas.openxmlformats.org/officeDocument/2006/relationships/hyperlink" Target="https://fsistraining.fsis.usda.gov/pluginfile.php/35933/mod_folder/content/0/National%20Residue%20Program%20Sampling%20Job%20Aid.pdf?forcedownload=1" TargetMode="External"/><Relationship Id="rId46" Type="http://schemas.openxmlformats.org/officeDocument/2006/relationships/hyperlink" Target="https://fsistraining.fsis.usda.gov/pluginfile.php/35933/mod_folder/content/0/Food%20Defense%20Verification%20Task%20Job%20Aid.pdf?forcedownload=1" TargetMode="External"/><Relationship Id="rId59" Type="http://schemas.openxmlformats.org/officeDocument/2006/relationships/hyperlink" Target="https://fsistraining.fsis.usda.gov/pluginfile.php/35933/mod_folder/content/0/SRM%20Control%20Verification%20Task.pdf?forcedownload=1" TargetMode="External"/><Relationship Id="rId67" Type="http://schemas.openxmlformats.org/officeDocument/2006/relationships/hyperlink" Target="https://www.fsis.usda.gov/policy/fsis-notice/03-26" TargetMode="External"/><Relationship Id="rId20" Type="http://schemas.openxmlformats.org/officeDocument/2006/relationships/hyperlink" Target="mailto:hala.bessyoung@usda.gov" TargetMode="External"/><Relationship Id="rId41" Type="http://schemas.openxmlformats.org/officeDocument/2006/relationships/hyperlink" Target="https://fsistraining.fsis.usda.gov/pluginfile.php/35933/mod_folder/content/0/Corrective%20Actions%20Job%20Aid.pdf?forcedownload=1" TargetMode="External"/><Relationship Id="rId54" Type="http://schemas.openxmlformats.org/officeDocument/2006/relationships/hyperlink" Target="https://fsistraining.fsis.usda.gov/pluginfile.php/35933/mod_folder/content/0/Livestock%20Humane%20Handling%20Verification%20Task%20Job%20Aid.pdf?forcedownload=1" TargetMode="External"/><Relationship Id="rId62" Type="http://schemas.openxmlformats.org/officeDocument/2006/relationships/hyperlink" Target="https://fsistraining.fsis.usda.gov/pluginfile.php/35933/mod_folder/content/0/Poultry%20ZT%20Verification%20Task.pdf?forcedownload=1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fsistraining.fsis.usda.gov/mod/folder/view.php?id=3891" TargetMode="External"/><Relationship Id="rId23" Type="http://schemas.openxmlformats.org/officeDocument/2006/relationships/hyperlink" Target="https://fsistraining.fsis.usda.gov/pluginfile.php/35933/mod_folder/content/0/How-To%20Guide%20for%20FSIS%20Web%20Resources%20Aid.pdf?forcedownload=1" TargetMode="External"/><Relationship Id="rId28" Type="http://schemas.openxmlformats.org/officeDocument/2006/relationships/hyperlink" Target="https://fsistraining.fsis.usda.gov/pluginfile.php/35933/mod_folder/content/0/Document%20a%20Noncompliance%20Record%20Job%20Aid.pdf?forcedownload=1" TargetMode="External"/><Relationship Id="rId36" Type="http://schemas.openxmlformats.org/officeDocument/2006/relationships/hyperlink" Target="https://fsistraining.fsis.usda.gov/pluginfile.php/35933/mod_folder/content/0/Raw%20Poultry%20Sampling%20Job%20Aid.pdf?forcedownload=1" TargetMode="External"/><Relationship Id="rId49" Type="http://schemas.openxmlformats.org/officeDocument/2006/relationships/hyperlink" Target="https://fsistraining.fsis.usda.gov/pluginfile.php/35933/mod_folder/content/0/Livestock%20Ante-Mortem%20Inspection%20Job%20Aid.pdf?forcedownload=1" TargetMode="External"/><Relationship Id="rId57" Type="http://schemas.openxmlformats.org/officeDocument/2006/relationships/hyperlink" Target="https://fsistraining.fsis.usda.gov/pluginfile.php/35933/mod_folder/content/0/Verifying%20Procedures%20to%20Prev%20Contamination%20Poultry%20Slaughter%20Job%20Aid.pdf?forcedownload=1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fsistraining.fsis.usda.gov/pluginfile.php/35933/mod_folder/content/0/Discuss%20Current%20Trends%20Job%20Aid.pdf?forcedownload=1" TargetMode="External"/><Relationship Id="rId44" Type="http://schemas.openxmlformats.org/officeDocument/2006/relationships/hyperlink" Target="https://fsistraining.fsis.usda.gov/pluginfile.php/35933/mod_folder/content/0/Export%20Certification%20Job%20Aid.pdf?forcedownload=1" TargetMode="External"/><Relationship Id="rId52" Type="http://schemas.openxmlformats.org/officeDocument/2006/relationships/hyperlink" Target="https://fsistraining.fsis.usda.gov/pluginfile.php/35933/mod_folder/content/0/Poultry%20Post-Mortem%20Job%20Aid.pdf?forcedownload=1" TargetMode="External"/><Relationship Id="rId60" Type="http://schemas.openxmlformats.org/officeDocument/2006/relationships/hyperlink" Target="https://fsistraining.fsis.usda.gov/pluginfile.php/35933/mod_folder/content/0/KIS%20Sampling%20Job%20Aid.pdf?forcedownload=1" TargetMode="External"/><Relationship Id="rId65" Type="http://schemas.openxmlformats.org/officeDocument/2006/relationships/hyperlink" Target="https://fsistraining.fsis.usda.gov/pluginfile.php/35933/mod_folder/content/0/Listeria%20Rule%20Verification%20Activities%20Job%20Aid.pdf?forcedownload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aglearn.usda.gov/mod/quiz/view.php?id=115990" TargetMode="External"/><Relationship Id="rId18" Type="http://schemas.openxmlformats.org/officeDocument/2006/relationships/hyperlink" Target="mailto:hala.bessyoung@usda.gov" TargetMode="External"/><Relationship Id="rId39" Type="http://schemas.openxmlformats.org/officeDocument/2006/relationships/hyperlink" Target="https://fsistraining.fsis.usda.gov/pluginfile.php/35933/mod_folder/content/0/SPS%20vs%20SSOP%20vs%20HACCP.pdf?forcedownload=1" TargetMode="External"/><Relationship Id="rId34" Type="http://schemas.openxmlformats.org/officeDocument/2006/relationships/hyperlink" Target="https://phishelp.fsis.usda.gov/res/sampling/docs/20201215_Glove_how-to_clean_OFO.pdf" TargetMode="External"/><Relationship Id="rId50" Type="http://schemas.openxmlformats.org/officeDocument/2006/relationships/hyperlink" Target="https://fsistraining.fsis.usda.gov/pluginfile.php/35933/mod_folder/content/0/Poultry%20Ante-Mortem%20Inspection%20Job%20Aid.pdf?forcedownload=1" TargetMode="External"/><Relationship Id="rId55" Type="http://schemas.openxmlformats.org/officeDocument/2006/relationships/hyperlink" Target="https://fsistraining.fsis.usda.gov/pluginfile.php/35933/mod_folder/content/0/Generic%20E.%20coli%20Verification%20Task%20Job%20Aid.pdf?forcedownloa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903b8cf3-d673-42be-a56b-79e1d3be4b68">Ready for Review</Status>
    <_ip_UnifiedCompliancePolicyProperties xmlns="http://schemas.microsoft.com/sharepoint/v3" xsi:nil="true"/>
    <ModuleEditor xmlns="903b8cf3-d673-42be-a56b-79e1d3be4b68">
      <UserInfo>
        <DisplayName>Datsko, Gwynn - FSIS</DisplayName>
        <AccountId>24</AccountId>
        <AccountType/>
      </UserInfo>
    </ModuleEditor>
    <Chapter xmlns="903b8cf3-d673-42be-a56b-79e1d3be4b68" xsi:nil="true"/>
    <lcf76f155ced4ddcb4097134ff3c332f xmlns="903b8cf3-d673-42be-a56b-79e1d3be4b68">
      <Terms xmlns="http://schemas.microsoft.com/office/infopath/2007/PartnerControls"/>
    </lcf76f155ced4ddcb4097134ff3c332f>
    <TaxCatchAll xmlns="ded981a6-8040-4996-a0c5-0c135aeb4214" xsi:nil="true"/>
    <StagesoftheClass xmlns="903b8cf3-d673-42be-a56b-79e1d3be4b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D5F91BE779B42A0F75E23F5F5EB8D" ma:contentTypeVersion="26" ma:contentTypeDescription="Create a new document." ma:contentTypeScope="" ma:versionID="7f17beb8202e27b7c7a7e4fffeaa8c03">
  <xsd:schema xmlns:xsd="http://www.w3.org/2001/XMLSchema" xmlns:xs="http://www.w3.org/2001/XMLSchema" xmlns:p="http://schemas.microsoft.com/office/2006/metadata/properties" xmlns:ns1="http://schemas.microsoft.com/sharepoint/v3" xmlns:ns2="903b8cf3-d673-42be-a56b-79e1d3be4b68" xmlns:ns3="ded981a6-8040-4996-a0c5-0c135aeb4214" targetNamespace="http://schemas.microsoft.com/office/2006/metadata/properties" ma:root="true" ma:fieldsID="827a09f03d9a87d866035ffd04d04072" ns1:_="" ns2:_="" ns3:_="">
    <xsd:import namespace="http://schemas.microsoft.com/sharepoint/v3"/>
    <xsd:import namespace="903b8cf3-d673-42be-a56b-79e1d3be4b68"/>
    <xsd:import namespace="ded981a6-8040-4996-a0c5-0c135aeb4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Chapter" minOccurs="0"/>
                <xsd:element ref="ns2:Status" minOccurs="0"/>
                <xsd:element ref="ns2:ModuleEditor" minOccurs="0"/>
                <xsd:element ref="ns2:StagesoftheCla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8cf3-d673-42be-a56b-79e1d3be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apter" ma:index="23" nillable="true" ma:displayName="Chapter " ma:format="Dropdown" ma:internalName="Chapter">
      <xsd:simpleType>
        <xsd:restriction base="dms:Choice">
          <xsd:enumeration value="Regulatory Authority &amp; Tools"/>
          <xsd:enumeration value="Principles of Sanitation"/>
          <xsd:enumeration value="HACCP Methodology"/>
          <xsd:enumeration value=" Process Control"/>
          <xsd:enumeration value="RTE "/>
          <xsd:enumeration value="Other Tasks"/>
          <xsd:enumeration value="PHIS"/>
        </xsd:restriction>
      </xsd:simpleType>
    </xsd:element>
    <xsd:element name="Status" ma:index="24" nillable="true" ma:displayName="Status " ma:format="RadioButtons" ma:internalName="Status">
      <xsd:simpleType>
        <xsd:union memberTypes="dms:Text">
          <xsd:simpleType>
            <xsd:restriction base="dms:Choice">
              <xsd:enumeration value="Drafting"/>
              <xsd:enumeration value="Ready for Review"/>
              <xsd:enumeration value="Formatting Edit"/>
              <xsd:enumeration value="Writing Edit"/>
              <xsd:enumeration value="CM Approval"/>
              <xsd:enumeration value="Approved"/>
            </xsd:restriction>
          </xsd:simpleType>
        </xsd:union>
      </xsd:simpleType>
    </xsd:element>
    <xsd:element name="ModuleEditor" ma:index="25" nillable="true" ma:displayName="Module Editor " ma:format="Dropdown" ma:list="UserInfo" ma:SharePointGroup="0" ma:internalName="ModuleE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softheClass" ma:index="26" nillable="true" ma:displayName="Stages of the Class" ma:description="Stages represent when this information applies to the class. " ma:format="Dropdown" ma:internalName="StagesoftheClass">
      <xsd:simpleType>
        <xsd:restriction base="dms:Choice">
          <xsd:enumeration value="Prior to the Class"/>
          <xsd:enumeration value="During the Class"/>
          <xsd:enumeration value="After the Class"/>
          <xsd:enumeration value="Anytime or Oth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981a6-8040-4996-a0c5-0c135aeb42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da72ac-19f3-4a11-90c2-fdaecf64f927}" ma:internalName="TaxCatchAll" ma:showField="CatchAllData" ma:web="ded981a6-8040-4996-a0c5-0c135aeb4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96319-420D-4BBC-8832-CE92DA2F36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3b8cf3-d673-42be-a56b-79e1d3be4b68"/>
    <ds:schemaRef ds:uri="ded981a6-8040-4996-a0c5-0c135aeb4214"/>
  </ds:schemaRefs>
</ds:datastoreItem>
</file>

<file path=customXml/itemProps2.xml><?xml version="1.0" encoding="utf-8"?>
<ds:datastoreItem xmlns:ds="http://schemas.openxmlformats.org/officeDocument/2006/customXml" ds:itemID="{42B25D0A-15BA-41C7-812B-7AD7D93AE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3b8cf3-d673-42be-a56b-79e1d3be4b68"/>
    <ds:schemaRef ds:uri="ded981a6-8040-4996-a0c5-0c135aeb4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384F5-C346-4EE7-B098-CB82371509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29</Pages>
  <Words>4947</Words>
  <Characters>28300</Characters>
  <Application>Microsoft Office Word</Application>
  <DocSecurity>0</DocSecurity>
  <Lines>2021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Datsko, Gwynn - FSIS</dc:creator>
  <cp:keywords/>
  <dc:description/>
  <cp:lastModifiedBy>Datsko, Gwynn - FSIS</cp:lastModifiedBy>
  <cp:revision>199</cp:revision>
  <dcterms:created xsi:type="dcterms:W3CDTF">2026-01-13T19:12:00Z</dcterms:created>
  <dcterms:modified xsi:type="dcterms:W3CDTF">2026-04-22T15:06:00Z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0x01010028AD5F91BE779B42A0F75E23F5F5EB8D</vt:lpwstr>
  </property>
  <property fmtid="{D5CDD505-2E9C-101B-9397-08002B2CF9AE}" pid="3" name="MediaServiceImageTags">
    <vt:lpwstr/>
  </property>
</Properties>
</file>